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63AC8" w14:textId="77777777" w:rsidR="005B1D4C" w:rsidRPr="00F94643" w:rsidRDefault="005B1D4C" w:rsidP="005B1D4C">
      <w:pPr>
        <w:pStyle w:val="Cm"/>
        <w:rPr>
          <w:rFonts w:ascii="Times New Roman" w:hAnsi="Times New Roman" w:cs="Times New Roman"/>
          <w:bCs w:val="0"/>
          <w:smallCaps/>
          <w:sz w:val="24"/>
          <w:szCs w:val="24"/>
        </w:rPr>
      </w:pPr>
      <w:r w:rsidRPr="00F94643">
        <w:rPr>
          <w:rFonts w:ascii="Times New Roman" w:hAnsi="Times New Roman" w:cs="Times New Roman"/>
          <w:bCs w:val="0"/>
          <w:smallCaps/>
          <w:sz w:val="24"/>
          <w:szCs w:val="24"/>
        </w:rPr>
        <w:t>PÁLYÁZATI KIÍRÁS</w:t>
      </w:r>
    </w:p>
    <w:p w14:paraId="0519CB9F" w14:textId="77777777" w:rsidR="005B1D4C" w:rsidRPr="00F94643" w:rsidRDefault="005B1D4C" w:rsidP="005B1D4C">
      <w:pPr>
        <w:pStyle w:val="Cm"/>
        <w:rPr>
          <w:rFonts w:ascii="Times New Roman" w:hAnsi="Times New Roman" w:cs="Times New Roman"/>
          <w:bCs w:val="0"/>
          <w:smallCaps/>
          <w:sz w:val="24"/>
          <w:szCs w:val="24"/>
        </w:rPr>
      </w:pPr>
      <w:r w:rsidRPr="00F94643">
        <w:rPr>
          <w:rFonts w:ascii="Times New Roman" w:hAnsi="Times New Roman" w:cs="Times New Roman"/>
          <w:bCs w:val="0"/>
          <w:smallCaps/>
          <w:sz w:val="24"/>
          <w:szCs w:val="24"/>
        </w:rPr>
        <w:t>„</w:t>
      </w:r>
      <w:r w:rsidR="00A91FCC" w:rsidRPr="00F94643">
        <w:rPr>
          <w:rFonts w:ascii="Times New Roman" w:hAnsi="Times New Roman" w:cs="Times New Roman"/>
          <w:bCs w:val="0"/>
          <w:smallCaps/>
          <w:sz w:val="24"/>
          <w:szCs w:val="24"/>
        </w:rPr>
        <w:t>LOGISZTIKA</w:t>
      </w:r>
      <w:r w:rsidRPr="00F94643">
        <w:rPr>
          <w:rFonts w:ascii="Times New Roman" w:hAnsi="Times New Roman" w:cs="Times New Roman"/>
          <w:bCs w:val="0"/>
          <w:smallCaps/>
          <w:sz w:val="24"/>
          <w:szCs w:val="24"/>
        </w:rPr>
        <w:t>I PARK” CÍM VISELÉSÉRE</w:t>
      </w:r>
    </w:p>
    <w:p w14:paraId="49A558BF" w14:textId="77777777" w:rsidR="005B1D4C" w:rsidRPr="00F94643" w:rsidRDefault="005B1D4C" w:rsidP="005B1D4C">
      <w:pPr>
        <w:rPr>
          <w:rFonts w:ascii="Times New Roman" w:hAnsi="Times New Roman" w:cs="Times New Roman"/>
        </w:rPr>
      </w:pPr>
    </w:p>
    <w:p w14:paraId="674A63E3" w14:textId="77777777" w:rsidR="007C1DE8" w:rsidRPr="00F94643" w:rsidRDefault="007C1DE8" w:rsidP="007C1DE8">
      <w:pPr>
        <w:rPr>
          <w:rFonts w:ascii="Times New Roman" w:hAnsi="Times New Roman" w:cs="Times New Roman"/>
        </w:rPr>
      </w:pPr>
    </w:p>
    <w:p w14:paraId="2BE6E6C4" w14:textId="77777777" w:rsidR="007C1DE8" w:rsidRPr="00F94643" w:rsidRDefault="007C1DE8" w:rsidP="007C1DE8">
      <w:pPr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  <w:b/>
          <w:bCs/>
        </w:rPr>
        <w:t>I. A pályázat célja</w:t>
      </w:r>
      <w:r w:rsidRPr="00F94643">
        <w:rPr>
          <w:rFonts w:ascii="Times New Roman" w:hAnsi="Times New Roman" w:cs="Times New Roman"/>
        </w:rPr>
        <w:t xml:space="preserve"> </w:t>
      </w:r>
    </w:p>
    <w:p w14:paraId="542FA4E0" w14:textId="77777777" w:rsidR="007C1DE8" w:rsidRPr="00F94643" w:rsidRDefault="00084E77" w:rsidP="007C1DE8">
      <w:pPr>
        <w:pStyle w:val="Szvegtrzs"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</w:rPr>
        <w:t>A</w:t>
      </w:r>
      <w:r w:rsidR="00AC54F3" w:rsidRPr="00F94643">
        <w:rPr>
          <w:rFonts w:ascii="Times New Roman" w:hAnsi="Times New Roman" w:cs="Times New Roman"/>
        </w:rPr>
        <w:t xml:space="preserve"> tudományos és innovációs, a technológiai, az ipari és a logisztikai parkokról szóló 161/2023. (IV. 28.)</w:t>
      </w:r>
      <w:r w:rsidR="007C1DE8" w:rsidRPr="00F94643">
        <w:rPr>
          <w:rFonts w:ascii="Times New Roman" w:hAnsi="Times New Roman" w:cs="Times New Roman"/>
        </w:rPr>
        <w:t xml:space="preserve"> Korm. rendelet </w:t>
      </w:r>
      <w:r w:rsidR="000568C9" w:rsidRPr="00F94643">
        <w:rPr>
          <w:rFonts w:ascii="Times New Roman" w:hAnsi="Times New Roman" w:cs="Times New Roman"/>
        </w:rPr>
        <w:t>(</w:t>
      </w:r>
      <w:r w:rsidR="002327E8" w:rsidRPr="00F94643">
        <w:rPr>
          <w:rFonts w:ascii="Times New Roman" w:hAnsi="Times New Roman" w:cs="Times New Roman"/>
        </w:rPr>
        <w:t xml:space="preserve">a továbbiakban: Korm. rend.) </w:t>
      </w:r>
      <w:r w:rsidR="00AC54F3" w:rsidRPr="00F94643">
        <w:rPr>
          <w:rFonts w:ascii="Times New Roman" w:hAnsi="Times New Roman" w:cs="Times New Roman"/>
        </w:rPr>
        <w:t>4</w:t>
      </w:r>
      <w:r w:rsidR="0035631B" w:rsidRPr="00F94643">
        <w:rPr>
          <w:rFonts w:ascii="Times New Roman" w:hAnsi="Times New Roman" w:cs="Times New Roman"/>
        </w:rPr>
        <w:t xml:space="preserve">. § (1) pontja </w:t>
      </w:r>
      <w:r w:rsidR="00F529C0" w:rsidRPr="00F94643">
        <w:rPr>
          <w:rFonts w:ascii="Times New Roman" w:hAnsi="Times New Roman" w:cs="Times New Roman"/>
        </w:rPr>
        <w:t xml:space="preserve">alapján az </w:t>
      </w:r>
      <w:r w:rsidR="00AC54F3" w:rsidRPr="00F94643">
        <w:rPr>
          <w:rFonts w:ascii="Times New Roman" w:hAnsi="Times New Roman" w:cs="Times New Roman"/>
        </w:rPr>
        <w:t>iparügyekért</w:t>
      </w:r>
      <w:r w:rsidR="00F529C0" w:rsidRPr="00F94643">
        <w:rPr>
          <w:rFonts w:ascii="Times New Roman" w:hAnsi="Times New Roman" w:cs="Times New Roman"/>
        </w:rPr>
        <w:t xml:space="preserve"> felelős</w:t>
      </w:r>
      <w:r w:rsidR="007C1DE8" w:rsidRPr="00F94643">
        <w:rPr>
          <w:rFonts w:ascii="Times New Roman" w:hAnsi="Times New Roman" w:cs="Times New Roman"/>
        </w:rPr>
        <w:t xml:space="preserve"> miniszter pályázatot ír ki a „</w:t>
      </w:r>
      <w:r w:rsidR="0077499D" w:rsidRPr="00F94643">
        <w:rPr>
          <w:rFonts w:ascii="Times New Roman" w:hAnsi="Times New Roman" w:cs="Times New Roman"/>
        </w:rPr>
        <w:t>Logisztika</w:t>
      </w:r>
      <w:r w:rsidR="007C1DE8" w:rsidRPr="00F94643">
        <w:rPr>
          <w:rFonts w:ascii="Times New Roman" w:hAnsi="Times New Roman" w:cs="Times New Roman"/>
        </w:rPr>
        <w:t>i Park” cím elnyerésére.</w:t>
      </w:r>
    </w:p>
    <w:p w14:paraId="42D4FDA4" w14:textId="77777777" w:rsidR="007C1DE8" w:rsidRPr="00F94643" w:rsidRDefault="007C1DE8" w:rsidP="007C1DE8">
      <w:pPr>
        <w:pStyle w:val="Szvegtrzs"/>
        <w:rPr>
          <w:rFonts w:ascii="Times New Roman" w:hAnsi="Times New Roman" w:cs="Times New Roman"/>
        </w:rPr>
      </w:pPr>
    </w:p>
    <w:p w14:paraId="0013555F" w14:textId="77777777" w:rsidR="007C1DE8" w:rsidRPr="00F94643" w:rsidRDefault="007C1DE8" w:rsidP="007C1DE8">
      <w:pPr>
        <w:pStyle w:val="Szvegtrzs"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</w:rPr>
        <w:t>A</w:t>
      </w:r>
      <w:r w:rsidR="0077499D" w:rsidRPr="00F94643">
        <w:rPr>
          <w:rFonts w:ascii="Times New Roman" w:hAnsi="Times New Roman" w:cs="Times New Roman"/>
        </w:rPr>
        <w:t xml:space="preserve"> Gazdaságfejlesztés</w:t>
      </w:r>
      <w:r w:rsidR="006A7188" w:rsidRPr="00F94643">
        <w:rPr>
          <w:rFonts w:ascii="Times New Roman" w:hAnsi="Times New Roman" w:cs="Times New Roman"/>
        </w:rPr>
        <w:t>i</w:t>
      </w:r>
      <w:r w:rsidRPr="00F94643">
        <w:rPr>
          <w:rFonts w:ascii="Times New Roman" w:hAnsi="Times New Roman" w:cs="Times New Roman"/>
        </w:rPr>
        <w:t xml:space="preserve"> Minisztérium célja, hogy jelen pályázattal lehetőséget adjon a „</w:t>
      </w:r>
      <w:r w:rsidR="0077499D" w:rsidRPr="00F94643">
        <w:rPr>
          <w:rFonts w:ascii="Times New Roman" w:hAnsi="Times New Roman" w:cs="Times New Roman"/>
        </w:rPr>
        <w:t>Logisztika</w:t>
      </w:r>
      <w:r w:rsidRPr="00F94643">
        <w:rPr>
          <w:rFonts w:ascii="Times New Roman" w:hAnsi="Times New Roman" w:cs="Times New Roman"/>
        </w:rPr>
        <w:t xml:space="preserve">i Park” cím elnyerésére olyan szervezetek számára, amelyek </w:t>
      </w:r>
      <w:r w:rsidR="0035631B" w:rsidRPr="00F94643">
        <w:rPr>
          <w:rFonts w:ascii="Times New Roman" w:hAnsi="Times New Roman" w:cs="Times New Roman"/>
        </w:rPr>
        <w:t xml:space="preserve">a vállalkozások versenyképességének növelésével </w:t>
      </w:r>
      <w:r w:rsidRPr="00F94643">
        <w:rPr>
          <w:rFonts w:ascii="Times New Roman" w:hAnsi="Times New Roman" w:cs="Times New Roman"/>
        </w:rPr>
        <w:t>vonzó befektetési környezet</w:t>
      </w:r>
      <w:r w:rsidR="0035631B" w:rsidRPr="00F94643">
        <w:rPr>
          <w:rFonts w:ascii="Times New Roman" w:hAnsi="Times New Roman" w:cs="Times New Roman"/>
        </w:rPr>
        <w:t xml:space="preserve">et </w:t>
      </w:r>
      <w:r w:rsidRPr="00F94643">
        <w:rPr>
          <w:rFonts w:ascii="Times New Roman" w:hAnsi="Times New Roman" w:cs="Times New Roman"/>
        </w:rPr>
        <w:t>terem</w:t>
      </w:r>
      <w:r w:rsidR="0035631B" w:rsidRPr="00F94643">
        <w:rPr>
          <w:rFonts w:ascii="Times New Roman" w:hAnsi="Times New Roman" w:cs="Times New Roman"/>
        </w:rPr>
        <w:t>tenek,</w:t>
      </w:r>
      <w:r w:rsidRPr="00F94643">
        <w:rPr>
          <w:rFonts w:ascii="Times New Roman" w:hAnsi="Times New Roman" w:cs="Times New Roman"/>
        </w:rPr>
        <w:t xml:space="preserve"> korszerű telephely kialakításával és emelt szintű szolgáltatás</w:t>
      </w:r>
      <w:r w:rsidR="0035631B" w:rsidRPr="00F94643">
        <w:rPr>
          <w:rFonts w:ascii="Times New Roman" w:hAnsi="Times New Roman" w:cs="Times New Roman"/>
        </w:rPr>
        <w:t>ok</w:t>
      </w:r>
      <w:r w:rsidRPr="00F94643">
        <w:rPr>
          <w:rFonts w:ascii="Times New Roman" w:hAnsi="Times New Roman" w:cs="Times New Roman"/>
        </w:rPr>
        <w:t xml:space="preserve"> nyújtásával</w:t>
      </w:r>
      <w:r w:rsidR="0035631B" w:rsidRPr="00F94643">
        <w:rPr>
          <w:rFonts w:ascii="Times New Roman" w:hAnsi="Times New Roman" w:cs="Times New Roman"/>
        </w:rPr>
        <w:t xml:space="preserve">. </w:t>
      </w:r>
    </w:p>
    <w:p w14:paraId="00BEDA5C" w14:textId="77777777" w:rsidR="002327E8" w:rsidRPr="00F94643" w:rsidRDefault="002327E8" w:rsidP="007C1DE8">
      <w:pPr>
        <w:pStyle w:val="Szvegtrzs"/>
        <w:rPr>
          <w:rFonts w:ascii="Times New Roman" w:hAnsi="Times New Roman" w:cs="Times New Roman"/>
        </w:rPr>
      </w:pPr>
    </w:p>
    <w:p w14:paraId="34CB9B6B" w14:textId="77777777" w:rsidR="00306E63" w:rsidRPr="00F94643" w:rsidRDefault="002327E8" w:rsidP="00257F68">
      <w:pPr>
        <w:jc w:val="both"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</w:rPr>
        <w:t xml:space="preserve">A Korm. rend. szerint </w:t>
      </w:r>
      <w:r w:rsidR="0077499D" w:rsidRPr="00F94643">
        <w:rPr>
          <w:rFonts w:ascii="Times New Roman" w:hAnsi="Times New Roman" w:cs="Times New Roman"/>
        </w:rPr>
        <w:t>logisztika</w:t>
      </w:r>
      <w:r w:rsidRPr="00F94643">
        <w:rPr>
          <w:rFonts w:ascii="Times New Roman" w:hAnsi="Times New Roman" w:cs="Times New Roman"/>
        </w:rPr>
        <w:t xml:space="preserve">i park: </w:t>
      </w:r>
      <w:r w:rsidR="0077499D" w:rsidRPr="00F94643">
        <w:rPr>
          <w:rFonts w:ascii="Times New Roman" w:hAnsi="Times New Roman" w:cs="Times New Roman"/>
        </w:rPr>
        <w:t>logisztikai bázisú, legalább 60%-ban logisztikai (raktározási, szállítmányozási) kapacitásokra építő, elsősorban piac által vezérelt, olyan infrastruktúrával ellátott terület, ahol az alapszolgáltatások legfontosabb csoportja közvetlenül kötődik a logisztikához, illetve szolgáltatási tevékenység zajlik, továbbá a logisztikai, az ipari, az önkormányzati és a befektetési szereplők között integrált az együttműködés.</w:t>
      </w:r>
    </w:p>
    <w:p w14:paraId="02162E83" w14:textId="77777777" w:rsidR="00257F68" w:rsidRPr="00F94643" w:rsidRDefault="00257F68" w:rsidP="00257F68">
      <w:pPr>
        <w:jc w:val="both"/>
        <w:rPr>
          <w:rFonts w:ascii="Times New Roman" w:hAnsi="Times New Roman" w:cs="Times New Roman"/>
        </w:rPr>
      </w:pPr>
    </w:p>
    <w:p w14:paraId="2802FC92" w14:textId="3D213324" w:rsidR="001B1173" w:rsidRPr="00F94643" w:rsidRDefault="0077499D" w:rsidP="001B1173">
      <w:pPr>
        <w:pStyle w:val="Szvegtrzsbehzssal2"/>
        <w:ind w:left="0"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</w:rPr>
        <w:t>A Logisztikai Park cím viselője jogosult a jogszabályokban meghatározott támogatást igényelni, illetve a jogszabályokban vagy pályázati rendszerekben megfogalmazott támogatásra, kedvezményre pályázni. A Logisztikai Parkok esetében a címhez kapcsolódóan a beruházással összefüggő közigazgatási hatósági ügyek nemzetgazdasági szempontból kiemelt jelentőségű beruházássá nyilvánítása egyszerűsített eljárásrenddel valósul meg. A cím megszerzése nem jelent közvetlen pénzügyi támogatást. A vállalkozás, amely a telephelyén vagy fióktelepén végzett tevékenységből származó teljes éves nettó árbevételének legalább 60 százalékát raktározási és szállítmányozási tevékenységből szerzi, a telephely területének nagysága eléri a 3 ha-t, és a fedett raktározási kapacitása legalább 3</w:t>
      </w:r>
      <w:r w:rsidR="003664E6">
        <w:rPr>
          <w:rFonts w:ascii="Times New Roman" w:hAnsi="Times New Roman" w:cs="Times New Roman"/>
        </w:rPr>
        <w:t> </w:t>
      </w:r>
      <w:r w:rsidRPr="00F94643">
        <w:rPr>
          <w:rFonts w:ascii="Times New Roman" w:hAnsi="Times New Roman" w:cs="Times New Roman"/>
        </w:rPr>
        <w:t>000 m</w:t>
      </w:r>
      <w:r w:rsidRPr="00F94643">
        <w:rPr>
          <w:rFonts w:ascii="Times New Roman" w:hAnsi="Times New Roman" w:cs="Times New Roman"/>
          <w:vertAlign w:val="superscript"/>
        </w:rPr>
        <w:t>2</w:t>
      </w:r>
      <w:r w:rsidRPr="00F94643">
        <w:rPr>
          <w:rFonts w:ascii="Times New Roman" w:hAnsi="Times New Roman" w:cs="Times New Roman"/>
        </w:rPr>
        <w:t>, 2025. január 1-jétől kizárólag az e pályázati kiírás alapján megszerzett Logisztikai Park cím birtokában végezhet logisztikai tevékenységet az adott telephelyen.</w:t>
      </w:r>
    </w:p>
    <w:p w14:paraId="15A025E1" w14:textId="77777777" w:rsidR="007C1DE8" w:rsidRPr="00F94643" w:rsidRDefault="007C1DE8" w:rsidP="007C1DE8">
      <w:pPr>
        <w:jc w:val="both"/>
        <w:rPr>
          <w:rFonts w:ascii="Times New Roman" w:hAnsi="Times New Roman" w:cs="Times New Roman"/>
        </w:rPr>
      </w:pPr>
    </w:p>
    <w:p w14:paraId="3BD9D762" w14:textId="77777777" w:rsidR="007C1DE8" w:rsidRPr="00F94643" w:rsidRDefault="007C1DE8" w:rsidP="007C1DE8">
      <w:pPr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  <w:b/>
          <w:bCs/>
        </w:rPr>
        <w:t xml:space="preserve">II. A pályázók köre </w:t>
      </w:r>
    </w:p>
    <w:p w14:paraId="2F2893FF" w14:textId="77777777" w:rsidR="007C1DE8" w:rsidRPr="00F94643" w:rsidRDefault="007C1DE8" w:rsidP="007C1DE8">
      <w:pPr>
        <w:jc w:val="both"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</w:rPr>
        <w:t>A „</w:t>
      </w:r>
      <w:r w:rsidR="0077499D" w:rsidRPr="00F94643">
        <w:rPr>
          <w:rFonts w:ascii="Times New Roman" w:hAnsi="Times New Roman" w:cs="Times New Roman"/>
        </w:rPr>
        <w:t>Logisztika</w:t>
      </w:r>
      <w:r w:rsidRPr="00F94643">
        <w:rPr>
          <w:rFonts w:ascii="Times New Roman" w:hAnsi="Times New Roman" w:cs="Times New Roman"/>
        </w:rPr>
        <w:t xml:space="preserve">i Park” cím elnyerésére pályázhat a </w:t>
      </w:r>
      <w:r w:rsidR="0077499D" w:rsidRPr="00F94643">
        <w:rPr>
          <w:rFonts w:ascii="Times New Roman" w:hAnsi="Times New Roman" w:cs="Times New Roman"/>
        </w:rPr>
        <w:t>logisztika</w:t>
      </w:r>
      <w:r w:rsidRPr="00F94643">
        <w:rPr>
          <w:rFonts w:ascii="Times New Roman" w:hAnsi="Times New Roman" w:cs="Times New Roman"/>
        </w:rPr>
        <w:t>i parkot megvalósítani, fejleszteni és üzemeltetni szándékozó</w:t>
      </w:r>
      <w:r w:rsidR="002327E8" w:rsidRPr="00F94643">
        <w:rPr>
          <w:rFonts w:ascii="Times New Roman" w:hAnsi="Times New Roman" w:cs="Times New Roman"/>
        </w:rPr>
        <w:t xml:space="preserve">, e célból megfelelő stratégiát kidolgozó </w:t>
      </w:r>
    </w:p>
    <w:p w14:paraId="42C26113" w14:textId="77777777" w:rsidR="007C1DE8" w:rsidRPr="00F94643" w:rsidRDefault="007C1DE8" w:rsidP="007C1DE8">
      <w:pPr>
        <w:numPr>
          <w:ilvl w:val="0"/>
          <w:numId w:val="2"/>
        </w:numPr>
        <w:tabs>
          <w:tab w:val="clear" w:pos="357"/>
          <w:tab w:val="num" w:pos="714"/>
          <w:tab w:val="num" w:pos="1073"/>
        </w:tabs>
        <w:ind w:left="714"/>
        <w:jc w:val="both"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</w:rPr>
        <w:t>gazdasági társaság,</w:t>
      </w:r>
    </w:p>
    <w:p w14:paraId="3612DBA9" w14:textId="77777777" w:rsidR="007C1DE8" w:rsidRPr="00F94643" w:rsidRDefault="00407A42" w:rsidP="007C1DE8">
      <w:pPr>
        <w:numPr>
          <w:ilvl w:val="0"/>
          <w:numId w:val="2"/>
        </w:numPr>
        <w:tabs>
          <w:tab w:val="clear" w:pos="357"/>
          <w:tab w:val="num" w:pos="714"/>
          <w:tab w:val="num" w:pos="1073"/>
        </w:tabs>
        <w:ind w:left="714"/>
        <w:jc w:val="both"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</w:rPr>
        <w:t>helyi önkormányzat</w:t>
      </w:r>
      <w:r w:rsidR="007C1DE8" w:rsidRPr="00F94643">
        <w:rPr>
          <w:rFonts w:ascii="Times New Roman" w:hAnsi="Times New Roman" w:cs="Times New Roman"/>
        </w:rPr>
        <w:t xml:space="preserve"> vagy</w:t>
      </w:r>
    </w:p>
    <w:p w14:paraId="0C81C05C" w14:textId="77777777" w:rsidR="002327E8" w:rsidRPr="00F94643" w:rsidRDefault="007C1DE8" w:rsidP="00F15EC9">
      <w:pPr>
        <w:numPr>
          <w:ilvl w:val="0"/>
          <w:numId w:val="2"/>
        </w:numPr>
        <w:tabs>
          <w:tab w:val="clear" w:pos="357"/>
          <w:tab w:val="num" w:pos="714"/>
          <w:tab w:val="num" w:pos="1073"/>
        </w:tabs>
        <w:ind w:left="714"/>
        <w:jc w:val="both"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</w:rPr>
        <w:t>helyi önkormányzat</w:t>
      </w:r>
      <w:r w:rsidR="00407A42" w:rsidRPr="00F94643">
        <w:rPr>
          <w:rFonts w:ascii="Times New Roman" w:hAnsi="Times New Roman" w:cs="Times New Roman"/>
        </w:rPr>
        <w:t>ok</w:t>
      </w:r>
      <w:r w:rsidR="002327E8" w:rsidRPr="00F94643">
        <w:rPr>
          <w:rFonts w:ascii="Times New Roman" w:hAnsi="Times New Roman" w:cs="Times New Roman"/>
        </w:rPr>
        <w:t xml:space="preserve"> társulása</w:t>
      </w:r>
    </w:p>
    <w:p w14:paraId="68BD345B" w14:textId="77777777" w:rsidR="007C1DE8" w:rsidRPr="00F94643" w:rsidRDefault="007C1DE8" w:rsidP="007C1DE8">
      <w:pPr>
        <w:jc w:val="both"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</w:rPr>
        <w:t xml:space="preserve">(a továbbiakban együtt: Pályázó), amely a következőkben meghatározott feltételeknek megfelelő </w:t>
      </w:r>
      <w:r w:rsidR="0035631B" w:rsidRPr="00F94643">
        <w:rPr>
          <w:rFonts w:ascii="Times New Roman" w:hAnsi="Times New Roman" w:cs="Times New Roman"/>
        </w:rPr>
        <w:t>területtel</w:t>
      </w:r>
      <w:r w:rsidRPr="00F94643">
        <w:rPr>
          <w:rFonts w:ascii="Times New Roman" w:hAnsi="Times New Roman" w:cs="Times New Roman"/>
        </w:rPr>
        <w:t>, infrastruktúrával, szolgáltatásokkal és szakmai háttérrel</w:t>
      </w:r>
      <w:r w:rsidR="0035631B" w:rsidRPr="00F94643">
        <w:rPr>
          <w:rFonts w:ascii="Times New Roman" w:hAnsi="Times New Roman" w:cs="Times New Roman"/>
        </w:rPr>
        <w:t xml:space="preserve"> rendelkezik és</w:t>
      </w:r>
      <w:r w:rsidRPr="00F94643">
        <w:rPr>
          <w:rFonts w:ascii="Times New Roman" w:hAnsi="Times New Roman" w:cs="Times New Roman"/>
        </w:rPr>
        <w:t xml:space="preserve"> a hatósági előírásoknak és a szakmai követelményeknek mindenben megfelel.</w:t>
      </w:r>
    </w:p>
    <w:p w14:paraId="3D8E63F8" w14:textId="77777777" w:rsidR="007C1DE8" w:rsidRPr="00F94643" w:rsidRDefault="007C1DE8" w:rsidP="007C1DE8">
      <w:pPr>
        <w:jc w:val="both"/>
        <w:rPr>
          <w:rFonts w:ascii="Times New Roman" w:hAnsi="Times New Roman" w:cs="Times New Roman"/>
        </w:rPr>
      </w:pPr>
    </w:p>
    <w:p w14:paraId="1A9E03ED" w14:textId="77777777" w:rsidR="007C1DE8" w:rsidRPr="00F94643" w:rsidRDefault="007C1DE8" w:rsidP="007C1DE8">
      <w:pPr>
        <w:jc w:val="both"/>
        <w:rPr>
          <w:rFonts w:ascii="Times New Roman" w:hAnsi="Times New Roman" w:cs="Times New Roman"/>
          <w:u w:val="single"/>
        </w:rPr>
      </w:pPr>
      <w:r w:rsidRPr="00F94643">
        <w:rPr>
          <w:rFonts w:ascii="Times New Roman" w:hAnsi="Times New Roman" w:cs="Times New Roman"/>
          <w:u w:val="single"/>
        </w:rPr>
        <w:t>Nem pályázhat a „</w:t>
      </w:r>
      <w:r w:rsidR="0077499D" w:rsidRPr="00F94643">
        <w:rPr>
          <w:rFonts w:ascii="Times New Roman" w:hAnsi="Times New Roman" w:cs="Times New Roman"/>
          <w:u w:val="single"/>
        </w:rPr>
        <w:t>Logisztika</w:t>
      </w:r>
      <w:r w:rsidRPr="00F94643">
        <w:rPr>
          <w:rFonts w:ascii="Times New Roman" w:hAnsi="Times New Roman" w:cs="Times New Roman"/>
          <w:u w:val="single"/>
        </w:rPr>
        <w:t>i Park” cím elnyerésére olyan szervezet, amely</w:t>
      </w:r>
    </w:p>
    <w:p w14:paraId="3B0964FA" w14:textId="1222AA73" w:rsidR="007C1DE8" w:rsidRPr="00FA5CD7" w:rsidRDefault="007C1DE8" w:rsidP="00FA5CD7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A5CD7">
        <w:rPr>
          <w:rFonts w:ascii="Times New Roman" w:hAnsi="Times New Roman" w:cs="Times New Roman"/>
        </w:rPr>
        <w:t>az adózás rendjéről szóló törvény szerint – a pályázata benyújtásának időpontjában – nem minősül köztartozásmentes adózónak;</w:t>
      </w:r>
    </w:p>
    <w:p w14:paraId="7273A867" w14:textId="5866ECD6" w:rsidR="007C1DE8" w:rsidRPr="00FA5CD7" w:rsidRDefault="007C1DE8" w:rsidP="00FA5CD7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A5CD7">
        <w:rPr>
          <w:rFonts w:ascii="Times New Roman" w:hAnsi="Times New Roman" w:cs="Times New Roman"/>
        </w:rPr>
        <w:t>saját tőkéjét elvesztette vagy saját tőkével nem rendelkezik (kivéve a helyi önkormányzat és a helyi önkormányzatok társulása);</w:t>
      </w:r>
    </w:p>
    <w:p w14:paraId="5A107299" w14:textId="2D551820" w:rsidR="007C1DE8" w:rsidRDefault="007C1DE8" w:rsidP="00FA5CD7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A5CD7">
        <w:rPr>
          <w:rFonts w:ascii="Times New Roman" w:hAnsi="Times New Roman" w:cs="Times New Roman"/>
        </w:rPr>
        <w:t>az államháztartás alrendszereiből juttatott támogatásra vonatkozó szerződésben vállalt valamely kötelezettségét – a pályázat benyújtását megelőző két naptári éven belül – nem teljesítette.</w:t>
      </w:r>
    </w:p>
    <w:p w14:paraId="76DAFF11" w14:textId="77777777" w:rsidR="00C74313" w:rsidRPr="00125B46" w:rsidRDefault="00C74313" w:rsidP="00C74313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125B46">
        <w:rPr>
          <w:rFonts w:ascii="Times New Roman" w:hAnsi="Times New Roman" w:cs="Times New Roman"/>
        </w:rPr>
        <w:lastRenderedPageBreak/>
        <w:t>olyan gazdálkodó szervezet, amely jogerős végzéssel elrendelt csődeljárás, kényszertörlés, végelszámolás, felszámolás vagy más, a jogutód nélküli megszüntetésére irányuló eljárás alatt áll; valamint</w:t>
      </w:r>
    </w:p>
    <w:p w14:paraId="5AD6A093" w14:textId="4A781CF2" w:rsidR="00C74313" w:rsidRPr="00FA5CD7" w:rsidRDefault="00C74313" w:rsidP="00C74313">
      <w:pPr>
        <w:pStyle w:val="Listaszerbekezds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125B46">
        <w:rPr>
          <w:rFonts w:ascii="Times New Roman" w:hAnsi="Times New Roman" w:cs="Times New Roman"/>
        </w:rPr>
        <w:t>olyan helyi önkormányzat, amely ellen jogerős végzés alapján a helyi önkormányzatok adósságrendezési eljárásáról szóló törvény szerinti eljárás indult.</w:t>
      </w:r>
    </w:p>
    <w:p w14:paraId="44094919" w14:textId="77777777" w:rsidR="00F15EC9" w:rsidRPr="00F94643" w:rsidRDefault="00F15EC9" w:rsidP="007C1DE8">
      <w:pPr>
        <w:rPr>
          <w:rFonts w:ascii="Times New Roman" w:hAnsi="Times New Roman" w:cs="Times New Roman"/>
        </w:rPr>
      </w:pPr>
    </w:p>
    <w:p w14:paraId="3346250A" w14:textId="77777777" w:rsidR="007C1DE8" w:rsidRPr="00F94643" w:rsidRDefault="007C1DE8" w:rsidP="007C1DE8">
      <w:pPr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  <w:b/>
          <w:bCs/>
        </w:rPr>
        <w:t>III. A pályázati feltételek</w:t>
      </w:r>
      <w:r w:rsidRPr="00F94643">
        <w:rPr>
          <w:rFonts w:ascii="Times New Roman" w:hAnsi="Times New Roman" w:cs="Times New Roman"/>
        </w:rPr>
        <w:t xml:space="preserve"> </w:t>
      </w:r>
    </w:p>
    <w:p w14:paraId="2507CC1F" w14:textId="77777777" w:rsidR="007C1DE8" w:rsidRPr="00F94643" w:rsidRDefault="007C1DE8" w:rsidP="007C1DE8">
      <w:pPr>
        <w:pStyle w:val="Norml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4643">
        <w:rPr>
          <w:rFonts w:ascii="Times New Roman" w:hAnsi="Times New Roman" w:cs="Times New Roman"/>
          <w:color w:val="000000"/>
          <w:sz w:val="24"/>
          <w:szCs w:val="24"/>
        </w:rPr>
        <w:t xml:space="preserve">III. 1. </w:t>
      </w:r>
      <w:r w:rsidR="00F94643" w:rsidRPr="00F94643">
        <w:rPr>
          <w:rFonts w:ascii="Times New Roman" w:hAnsi="Times New Roman" w:cs="Times New Roman"/>
          <w:color w:val="000000"/>
          <w:sz w:val="24"/>
          <w:szCs w:val="24"/>
        </w:rPr>
        <w:t>Általános</w:t>
      </w:r>
      <w:r w:rsidRPr="00F94643">
        <w:rPr>
          <w:rFonts w:ascii="Times New Roman" w:hAnsi="Times New Roman" w:cs="Times New Roman"/>
          <w:color w:val="000000"/>
          <w:sz w:val="24"/>
          <w:szCs w:val="24"/>
        </w:rPr>
        <w:t xml:space="preserve"> feltétele</w:t>
      </w:r>
      <w:r w:rsidR="00F94643" w:rsidRPr="00F94643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F946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72E92C9" w14:textId="62DC676F" w:rsidR="00F94643" w:rsidRPr="00F94643" w:rsidRDefault="00F94643" w:rsidP="00F94643">
      <w:pPr>
        <w:pStyle w:val="Szvegtrzs1"/>
        <w:numPr>
          <w:ilvl w:val="0"/>
          <w:numId w:val="6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A Logisztikai Park cím elnyerésének feltétele, hogy a pályázó rendelkezik a tervezett parkra vonatkozó megvalósíthatósági tanulmánnyal</w:t>
      </w:r>
      <w:r w:rsidR="007078C3">
        <w:rPr>
          <w:rFonts w:ascii="Times New Roman" w:hAnsi="Times New Roman" w:cs="Times New Roman"/>
          <w:sz w:val="24"/>
          <w:szCs w:val="24"/>
        </w:rPr>
        <w:t xml:space="preserve"> </w:t>
      </w:r>
      <w:r w:rsidR="007078C3" w:rsidRPr="007078C3">
        <w:rPr>
          <w:rFonts w:ascii="Times New Roman" w:hAnsi="Times New Roman" w:cs="Times New Roman"/>
          <w:sz w:val="24"/>
          <w:szCs w:val="24"/>
        </w:rPr>
        <w:t>vagy a területen jelenleg is a logisztikai park cím elnyeréséhez szükséges jogszabályi rendelkezéseknek megfelelő tevékenység folyik.</w:t>
      </w:r>
    </w:p>
    <w:p w14:paraId="4EC08168" w14:textId="373906F1" w:rsidR="00F94643" w:rsidRPr="00F94643" w:rsidRDefault="00F94643" w:rsidP="00F94643">
      <w:pPr>
        <w:pStyle w:val="Szvegtrzs1"/>
        <w:numPr>
          <w:ilvl w:val="0"/>
          <w:numId w:val="6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A pályázónak a pályázat benyújtásakor rendelkeznie kell a helyi önkormányzat támogató nyilatkozatával a logisztikai park létrehozásának vonatkozásában</w:t>
      </w:r>
      <w:r w:rsidR="0053499D">
        <w:rPr>
          <w:rFonts w:ascii="Times New Roman" w:hAnsi="Times New Roman" w:cs="Times New Roman"/>
          <w:sz w:val="24"/>
          <w:szCs w:val="24"/>
        </w:rPr>
        <w:t>, kivéve abban az esetben, ha a pályázat már meglévő létesítmény részére kérelmezi a logisztikai park címet.</w:t>
      </w:r>
    </w:p>
    <w:p w14:paraId="6F2E2DAD" w14:textId="7B217125" w:rsidR="00F94643" w:rsidRPr="00F94643" w:rsidRDefault="00F94643" w:rsidP="00F94643">
      <w:pPr>
        <w:pStyle w:val="Listaszerbekezds"/>
        <w:widowControl w:val="0"/>
        <w:numPr>
          <w:ilvl w:val="0"/>
          <w:numId w:val="6"/>
        </w:numPr>
        <w:ind w:left="709" w:hanging="567"/>
        <w:jc w:val="both"/>
        <w:rPr>
          <w:rFonts w:ascii="Times New Roman" w:eastAsia="Arial" w:hAnsi="Times New Roman" w:cs="Times New Roman"/>
        </w:rPr>
      </w:pPr>
      <w:r w:rsidRPr="00F94643">
        <w:rPr>
          <w:rFonts w:ascii="Times New Roman" w:eastAsia="Arial" w:hAnsi="Times New Roman" w:cs="Times New Roman"/>
        </w:rPr>
        <w:t>A logisztikai parknak legalább 3 hektár nagyságúnak kell lennie</w:t>
      </w:r>
      <w:r w:rsidR="00EB41CB">
        <w:rPr>
          <w:rFonts w:ascii="Times New Roman" w:eastAsia="Arial" w:hAnsi="Times New Roman" w:cs="Times New Roman"/>
        </w:rPr>
        <w:t xml:space="preserve"> és legalább 3000m2 fedett raktárral kell rendelkeznie</w:t>
      </w:r>
      <w:r w:rsidRPr="00F94643">
        <w:rPr>
          <w:rFonts w:ascii="Times New Roman" w:eastAsia="Arial" w:hAnsi="Times New Roman" w:cs="Times New Roman"/>
        </w:rPr>
        <w:t>. A logisztikai park a hatályos településrendezési terv vagy az önkormányzat képviselő-testületének határozata szerinti ipari, gazdasági terület, amely rendelkezik a termőföld végleges más célú hasznosítására vonatkozó végleges ingatlanügyi hatósági engedéllyel, ha a terület vagy annak egy része termőföldnek minősül.</w:t>
      </w:r>
    </w:p>
    <w:p w14:paraId="25B5A2DC" w14:textId="182DDACD" w:rsidR="00F94643" w:rsidRPr="00F94643" w:rsidRDefault="00F94643" w:rsidP="00F94643">
      <w:pPr>
        <w:pStyle w:val="Listaszerbekezds"/>
        <w:widowControl w:val="0"/>
        <w:numPr>
          <w:ilvl w:val="0"/>
          <w:numId w:val="6"/>
        </w:numPr>
        <w:ind w:left="709" w:hanging="567"/>
        <w:jc w:val="both"/>
        <w:rPr>
          <w:rFonts w:ascii="Times New Roman" w:eastAsia="Arial" w:hAnsi="Times New Roman" w:cs="Times New Roman"/>
        </w:rPr>
      </w:pPr>
      <w:r w:rsidRPr="00F94643">
        <w:rPr>
          <w:rFonts w:ascii="Times New Roman" w:eastAsia="Arial" w:hAnsi="Times New Roman" w:cs="Times New Roman"/>
        </w:rPr>
        <w:t xml:space="preserve">Ha </w:t>
      </w:r>
      <w:proofErr w:type="gramStart"/>
      <w:r w:rsidRPr="00F94643">
        <w:rPr>
          <w:rFonts w:ascii="Times New Roman" w:eastAsia="Arial" w:hAnsi="Times New Roman" w:cs="Times New Roman"/>
        </w:rPr>
        <w:t>a</w:t>
      </w:r>
      <w:proofErr w:type="gramEnd"/>
      <w:r w:rsidRPr="00F94643">
        <w:rPr>
          <w:rFonts w:ascii="Times New Roman" w:eastAsia="Arial" w:hAnsi="Times New Roman" w:cs="Times New Roman"/>
        </w:rPr>
        <w:t xml:space="preserve"> </w:t>
      </w:r>
      <w:proofErr w:type="spellStart"/>
      <w:r w:rsidRPr="00F94643">
        <w:rPr>
          <w:rFonts w:ascii="Times New Roman" w:eastAsia="Arial" w:hAnsi="Times New Roman" w:cs="Times New Roman"/>
        </w:rPr>
        <w:t>a</w:t>
      </w:r>
      <w:proofErr w:type="spellEnd"/>
      <w:r w:rsidRPr="00F94643">
        <w:rPr>
          <w:rFonts w:ascii="Times New Roman" w:eastAsia="Arial" w:hAnsi="Times New Roman" w:cs="Times New Roman"/>
        </w:rPr>
        <w:t xml:space="preserve"> terület környezetvédelmi szempontból szennyezett, a pályázónak rendelkeznie kell a környezetvédelmi hatóság által jóváhagyott kármentesítési beavatkozási tervvel, továbbá a pályázónak igazolnia kell, hogy rendelkezik a környezetvédelmi kármentesítés elvégzéséhez szükséges forrásokkal.</w:t>
      </w:r>
    </w:p>
    <w:p w14:paraId="4435913D" w14:textId="77777777" w:rsidR="00F94643" w:rsidRPr="00F94643" w:rsidRDefault="00F94643" w:rsidP="00F94643">
      <w:pPr>
        <w:pStyle w:val="Norml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11974B" w14:textId="77777777" w:rsidR="00F94643" w:rsidRPr="00F94643" w:rsidRDefault="00F94643" w:rsidP="00F94643">
      <w:pPr>
        <w:pStyle w:val="Szvegtrzs1"/>
        <w:rPr>
          <w:rFonts w:ascii="Times New Roman" w:hAnsi="Times New Roman" w:cs="Times New Roman"/>
          <w:sz w:val="24"/>
          <w:szCs w:val="24"/>
        </w:rPr>
      </w:pPr>
      <w:bookmarkStart w:id="0" w:name="bookmark19"/>
      <w:r w:rsidRPr="00F94643">
        <w:rPr>
          <w:rFonts w:ascii="Times New Roman" w:hAnsi="Times New Roman" w:cs="Times New Roman"/>
          <w:sz w:val="24"/>
          <w:szCs w:val="24"/>
        </w:rPr>
        <w:t>A Logisztikai Parkok kategóriái:</w:t>
      </w:r>
      <w:bookmarkEnd w:id="0"/>
    </w:p>
    <w:p w14:paraId="7BE5F2AE" w14:textId="77777777" w:rsidR="00F94643" w:rsidRPr="00C85690" w:rsidRDefault="00F94643" w:rsidP="00C85690">
      <w:pPr>
        <w:numPr>
          <w:ilvl w:val="0"/>
          <w:numId w:val="2"/>
        </w:numPr>
        <w:tabs>
          <w:tab w:val="clear" w:pos="357"/>
          <w:tab w:val="num" w:pos="714"/>
          <w:tab w:val="num" w:pos="1073"/>
        </w:tabs>
        <w:ind w:left="714"/>
        <w:jc w:val="both"/>
        <w:rPr>
          <w:rFonts w:ascii="Times New Roman" w:hAnsi="Times New Roman" w:cs="Times New Roman"/>
        </w:rPr>
      </w:pPr>
      <w:proofErr w:type="spellStart"/>
      <w:r w:rsidRPr="00C85690">
        <w:rPr>
          <w:rFonts w:ascii="Times New Roman" w:hAnsi="Times New Roman" w:cs="Times New Roman"/>
        </w:rPr>
        <w:t>intermodális</w:t>
      </w:r>
      <w:proofErr w:type="spellEnd"/>
      <w:r w:rsidRPr="00C85690">
        <w:rPr>
          <w:rFonts w:ascii="Times New Roman" w:hAnsi="Times New Roman" w:cs="Times New Roman"/>
        </w:rPr>
        <w:t xml:space="preserve"> logisztikai park,</w:t>
      </w:r>
    </w:p>
    <w:p w14:paraId="3F9C06A1" w14:textId="77777777" w:rsidR="00F94643" w:rsidRPr="00C85690" w:rsidRDefault="00F94643" w:rsidP="00C85690">
      <w:pPr>
        <w:numPr>
          <w:ilvl w:val="0"/>
          <w:numId w:val="2"/>
        </w:numPr>
        <w:tabs>
          <w:tab w:val="clear" w:pos="357"/>
          <w:tab w:val="num" w:pos="714"/>
          <w:tab w:val="num" w:pos="1073"/>
        </w:tabs>
        <w:ind w:left="714"/>
        <w:jc w:val="both"/>
        <w:rPr>
          <w:rFonts w:ascii="Times New Roman" w:hAnsi="Times New Roman" w:cs="Times New Roman"/>
        </w:rPr>
      </w:pPr>
      <w:r w:rsidRPr="00C85690">
        <w:rPr>
          <w:rFonts w:ascii="Times New Roman" w:hAnsi="Times New Roman" w:cs="Times New Roman"/>
        </w:rPr>
        <w:t>regionális logisztikai park és</w:t>
      </w:r>
    </w:p>
    <w:p w14:paraId="5FB72D6C" w14:textId="77777777" w:rsidR="00F94643" w:rsidRPr="00C85690" w:rsidRDefault="00F94643" w:rsidP="00C85690">
      <w:pPr>
        <w:numPr>
          <w:ilvl w:val="0"/>
          <w:numId w:val="2"/>
        </w:numPr>
        <w:tabs>
          <w:tab w:val="clear" w:pos="357"/>
          <w:tab w:val="num" w:pos="714"/>
          <w:tab w:val="num" w:pos="1073"/>
        </w:tabs>
        <w:ind w:left="714"/>
        <w:jc w:val="both"/>
        <w:rPr>
          <w:rFonts w:ascii="Times New Roman" w:hAnsi="Times New Roman" w:cs="Times New Roman"/>
        </w:rPr>
      </w:pPr>
      <w:r w:rsidRPr="00C85690">
        <w:rPr>
          <w:rFonts w:ascii="Times New Roman" w:hAnsi="Times New Roman" w:cs="Times New Roman"/>
        </w:rPr>
        <w:t>helyi logisztikai park.</w:t>
      </w:r>
    </w:p>
    <w:p w14:paraId="11566765" w14:textId="77777777" w:rsidR="00F94643" w:rsidRPr="00F94643" w:rsidRDefault="00F94643" w:rsidP="00F94643">
      <w:pPr>
        <w:pStyle w:val="Szvegtrzs1"/>
        <w:jc w:val="both"/>
        <w:rPr>
          <w:rFonts w:ascii="Times New Roman" w:hAnsi="Times New Roman" w:cs="Times New Roman"/>
          <w:sz w:val="24"/>
          <w:szCs w:val="24"/>
        </w:rPr>
      </w:pPr>
    </w:p>
    <w:p w14:paraId="3AC95B65" w14:textId="77777777" w:rsidR="00F94643" w:rsidRPr="00F94643" w:rsidRDefault="00F94643" w:rsidP="00F94643">
      <w:pPr>
        <w:pStyle w:val="Norml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III. 2. </w:t>
      </w:r>
      <w:r w:rsidRPr="00F94643">
        <w:rPr>
          <w:rFonts w:ascii="Times New Roman" w:hAnsi="Times New Roman" w:cs="Times New Roman"/>
          <w:color w:val="000000"/>
          <w:sz w:val="24"/>
          <w:szCs w:val="24"/>
        </w:rPr>
        <w:t>A Logisztikai Parkok kategóriához kapcsolódó speciális követelmények:</w:t>
      </w:r>
    </w:p>
    <w:p w14:paraId="59C3F307" w14:textId="77777777" w:rsidR="00F94643" w:rsidRPr="00F94643" w:rsidRDefault="00F94643" w:rsidP="00F94643">
      <w:pPr>
        <w:pStyle w:val="Szvegtrzs1"/>
        <w:numPr>
          <w:ilvl w:val="0"/>
          <w:numId w:val="10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F94643">
        <w:rPr>
          <w:rFonts w:ascii="Times New Roman" w:hAnsi="Times New Roman" w:cs="Times New Roman"/>
          <w:sz w:val="24"/>
          <w:szCs w:val="24"/>
        </w:rPr>
        <w:t>intermodális</w:t>
      </w:r>
      <w:proofErr w:type="spellEnd"/>
      <w:r w:rsidRPr="00F94643">
        <w:rPr>
          <w:rFonts w:ascii="Times New Roman" w:hAnsi="Times New Roman" w:cs="Times New Roman"/>
          <w:sz w:val="24"/>
          <w:szCs w:val="24"/>
        </w:rPr>
        <w:t xml:space="preserve"> logisztikai parkra vonatkozó követelmények:</w:t>
      </w:r>
    </w:p>
    <w:p w14:paraId="4D4F3C5E" w14:textId="77777777" w:rsidR="00F94643" w:rsidRPr="00F94643" w:rsidRDefault="00F94643" w:rsidP="00F94643">
      <w:pPr>
        <w:pStyle w:val="Szvegtrzs1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a terület nagysága el kell, hogy érje a 15 ha-t, területe legfeljebb 3 telephelyen lehet, melyeknek azonos településen belül kell lenniük,</w:t>
      </w:r>
    </w:p>
    <w:p w14:paraId="73CBC068" w14:textId="66026434" w:rsidR="00F94643" w:rsidRPr="00F94643" w:rsidRDefault="00F94643" w:rsidP="00F94643">
      <w:pPr>
        <w:pStyle w:val="Szvegtrzs1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legalább 10 000 m</w:t>
      </w:r>
      <w:r w:rsidRPr="00F946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4643">
        <w:rPr>
          <w:rFonts w:ascii="Times New Roman" w:hAnsi="Times New Roman" w:cs="Times New Roman"/>
          <w:sz w:val="24"/>
          <w:szCs w:val="24"/>
        </w:rPr>
        <w:t xml:space="preserve"> fedett raktározási kapacitással</w:t>
      </w:r>
      <w:r w:rsidR="00250CE5">
        <w:rPr>
          <w:rFonts w:ascii="Times New Roman" w:hAnsi="Times New Roman" w:cs="Times New Roman"/>
          <w:sz w:val="24"/>
          <w:szCs w:val="24"/>
        </w:rPr>
        <w:t xml:space="preserve">, vagy 10.000 TEU </w:t>
      </w:r>
      <w:proofErr w:type="spellStart"/>
      <w:r w:rsidR="00250CE5">
        <w:rPr>
          <w:rFonts w:ascii="Times New Roman" w:hAnsi="Times New Roman" w:cs="Times New Roman"/>
          <w:sz w:val="24"/>
          <w:szCs w:val="24"/>
        </w:rPr>
        <w:t>intermodális</w:t>
      </w:r>
      <w:proofErr w:type="spellEnd"/>
      <w:r w:rsidRPr="00F94643">
        <w:rPr>
          <w:rFonts w:ascii="Times New Roman" w:hAnsi="Times New Roman" w:cs="Times New Roman"/>
          <w:sz w:val="24"/>
          <w:szCs w:val="24"/>
        </w:rPr>
        <w:t xml:space="preserve"> </w:t>
      </w:r>
      <w:r w:rsidR="00250CE5">
        <w:rPr>
          <w:rFonts w:ascii="Times New Roman" w:hAnsi="Times New Roman" w:cs="Times New Roman"/>
          <w:sz w:val="24"/>
          <w:szCs w:val="24"/>
        </w:rPr>
        <w:t xml:space="preserve">forgalommal </w:t>
      </w:r>
      <w:r w:rsidRPr="00F94643">
        <w:rPr>
          <w:rFonts w:ascii="Times New Roman" w:hAnsi="Times New Roman" w:cs="Times New Roman"/>
          <w:sz w:val="24"/>
          <w:szCs w:val="24"/>
        </w:rPr>
        <w:t>kell rendelkeznie,</w:t>
      </w:r>
    </w:p>
    <w:p w14:paraId="6AA142F3" w14:textId="77777777" w:rsidR="00F94643" w:rsidRPr="00F94643" w:rsidRDefault="00F94643" w:rsidP="00F94643">
      <w:pPr>
        <w:pStyle w:val="Szvegtrzs1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Fényeslitke és Záhony térségében a kiépített raktározási kapacitásnak legalább 10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4643">
        <w:rPr>
          <w:rFonts w:ascii="Times New Roman" w:hAnsi="Times New Roman" w:cs="Times New Roman"/>
          <w:sz w:val="24"/>
          <w:szCs w:val="24"/>
        </w:rPr>
        <w:t>000 m</w:t>
      </w:r>
      <w:r w:rsidRPr="00F946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4643">
        <w:rPr>
          <w:rFonts w:ascii="Times New Roman" w:hAnsi="Times New Roman" w:cs="Times New Roman"/>
          <w:sz w:val="24"/>
          <w:szCs w:val="24"/>
        </w:rPr>
        <w:t>-nek kell lennie, a szabadtéri tároló felületének, rakodóponkjának legalább 50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4643">
        <w:rPr>
          <w:rFonts w:ascii="Times New Roman" w:hAnsi="Times New Roman" w:cs="Times New Roman"/>
          <w:sz w:val="24"/>
          <w:szCs w:val="24"/>
        </w:rPr>
        <w:t>000 m</w:t>
      </w:r>
      <w:r w:rsidRPr="00F946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4643">
        <w:rPr>
          <w:rFonts w:ascii="Times New Roman" w:hAnsi="Times New Roman" w:cs="Times New Roman"/>
          <w:sz w:val="24"/>
          <w:szCs w:val="24"/>
        </w:rPr>
        <w:t>-nek kell lennie, vagy éves vasúti átrakásának (normál-széles, széles-normál, vasút-közút) legalább a 100 000 tonnát vagy a 10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4643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4643">
        <w:rPr>
          <w:rFonts w:ascii="Times New Roman" w:hAnsi="Times New Roman" w:cs="Times New Roman"/>
          <w:sz w:val="24"/>
          <w:szCs w:val="24"/>
        </w:rPr>
        <w:t>TEU-t</w:t>
      </w:r>
      <w:proofErr w:type="spellEnd"/>
      <w:r w:rsidRPr="00F94643">
        <w:rPr>
          <w:rFonts w:ascii="Times New Roman" w:hAnsi="Times New Roman" w:cs="Times New Roman"/>
          <w:sz w:val="24"/>
          <w:szCs w:val="24"/>
        </w:rPr>
        <w:t xml:space="preserve"> el kell érnie,</w:t>
      </w:r>
    </w:p>
    <w:p w14:paraId="47925724" w14:textId="77777777" w:rsidR="00F94643" w:rsidRPr="00F94643" w:rsidRDefault="00F94643" w:rsidP="00F94643">
      <w:pPr>
        <w:pStyle w:val="Szvegtrzs1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több telephelyes működés esetén a telephelyek között tulajdonosi kapcsolatnak kell fennállnia, és a működést meghatározó írásos megállapodással kell rendelkeznie,</w:t>
      </w:r>
    </w:p>
    <w:p w14:paraId="5425EB60" w14:textId="77777777" w:rsidR="00F94643" w:rsidRPr="00F94643" w:rsidRDefault="00F94643" w:rsidP="00F94643">
      <w:pPr>
        <w:pStyle w:val="Szvegtrzs1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rendelkeznie kell I. típusú Vámudvarral vagy vámügynöki szolgáltatással.</w:t>
      </w:r>
    </w:p>
    <w:p w14:paraId="4DC39FE9" w14:textId="1AC5E565" w:rsidR="00F94643" w:rsidRPr="00F94643" w:rsidRDefault="00F94643" w:rsidP="00F94643">
      <w:pPr>
        <w:pStyle w:val="Szvegtrzs1"/>
        <w:numPr>
          <w:ilvl w:val="0"/>
          <w:numId w:val="12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 xml:space="preserve">egy településen csak egy </w:t>
      </w:r>
      <w:proofErr w:type="spellStart"/>
      <w:r w:rsidRPr="00F94643">
        <w:rPr>
          <w:rFonts w:ascii="Times New Roman" w:hAnsi="Times New Roman" w:cs="Times New Roman"/>
          <w:sz w:val="24"/>
          <w:szCs w:val="24"/>
        </w:rPr>
        <w:t>intermodális</w:t>
      </w:r>
      <w:proofErr w:type="spellEnd"/>
      <w:r w:rsidRPr="00F94643">
        <w:rPr>
          <w:rFonts w:ascii="Times New Roman" w:hAnsi="Times New Roman" w:cs="Times New Roman"/>
          <w:sz w:val="24"/>
          <w:szCs w:val="24"/>
        </w:rPr>
        <w:t xml:space="preserve"> logisztikai park cím adható ki, kivéve, ha a címadományozást a Tudományos és Innovációs, Technológiai, Ipari és Logisztikai Park Tanács egyhangú döntése ezt engedélyezi.</w:t>
      </w:r>
    </w:p>
    <w:p w14:paraId="64DA85E8" w14:textId="77777777" w:rsidR="00F94643" w:rsidRPr="00F94643" w:rsidRDefault="00F94643" w:rsidP="00F94643">
      <w:pPr>
        <w:pStyle w:val="Szvegtrzs1"/>
        <w:numPr>
          <w:ilvl w:val="0"/>
          <w:numId w:val="10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A regionális logisztikai parkra vonatkozó követelmények:</w:t>
      </w:r>
    </w:p>
    <w:p w14:paraId="2E501470" w14:textId="40F33E67" w:rsidR="00F94643" w:rsidRPr="00F94643" w:rsidRDefault="00F94643" w:rsidP="00F94643">
      <w:pPr>
        <w:pStyle w:val="Szvegtrzs1"/>
        <w:numPr>
          <w:ilvl w:val="0"/>
          <w:numId w:val="1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 xml:space="preserve">a terület nagysága el kell, hogy érje a 10 ha-t, azonos településen belül legfeljebb 3 </w:t>
      </w:r>
      <w:r w:rsidRPr="00F94643">
        <w:rPr>
          <w:rFonts w:ascii="Times New Roman" w:hAnsi="Times New Roman" w:cs="Times New Roman"/>
          <w:sz w:val="24"/>
          <w:szCs w:val="24"/>
        </w:rPr>
        <w:lastRenderedPageBreak/>
        <w:t>telephelyen alakítható ki,</w:t>
      </w:r>
      <w:r w:rsidR="004F0818">
        <w:rPr>
          <w:rFonts w:ascii="Times New Roman" w:hAnsi="Times New Roman" w:cs="Times New Roman"/>
          <w:sz w:val="24"/>
          <w:szCs w:val="24"/>
        </w:rPr>
        <w:t xml:space="preserve"> a területnek rendelkeznie kell </w:t>
      </w:r>
      <w:r w:rsidR="00A61BB2">
        <w:rPr>
          <w:rFonts w:ascii="Times New Roman" w:hAnsi="Times New Roman" w:cs="Times New Roman"/>
          <w:sz w:val="24"/>
          <w:szCs w:val="24"/>
        </w:rPr>
        <w:t>legalább 2 közlekedési ágazati kapcsolatnak, pl. közút/vasút, közút/víz</w:t>
      </w:r>
      <w:r w:rsidR="00FC6EAB">
        <w:rPr>
          <w:rFonts w:ascii="Times New Roman" w:hAnsi="Times New Roman" w:cs="Times New Roman"/>
          <w:sz w:val="24"/>
          <w:szCs w:val="24"/>
        </w:rPr>
        <w:t>, de nem elvárt</w:t>
      </w:r>
      <w:r w:rsidR="0001734D">
        <w:rPr>
          <w:rFonts w:ascii="Times New Roman" w:hAnsi="Times New Roman" w:cs="Times New Roman"/>
          <w:sz w:val="24"/>
          <w:szCs w:val="24"/>
        </w:rPr>
        <w:t>, hogy vasúti vagy vízi forgalma legyen.</w:t>
      </w:r>
    </w:p>
    <w:p w14:paraId="512CC987" w14:textId="77777777" w:rsidR="00F94643" w:rsidRPr="00F94643" w:rsidRDefault="00F94643" w:rsidP="00F94643">
      <w:pPr>
        <w:pStyle w:val="Szvegtrzs1"/>
        <w:numPr>
          <w:ilvl w:val="0"/>
          <w:numId w:val="1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több telephelyes működés esetén a telephelyek között tulajdonosi kapcsolatnak kell fennállnia, és a működést meghatározó írásos megállapodással kell rendelkezni,</w:t>
      </w:r>
    </w:p>
    <w:p w14:paraId="3E3C2CC4" w14:textId="77777777" w:rsidR="00F94643" w:rsidRPr="00F94643" w:rsidRDefault="00F94643" w:rsidP="00F94643">
      <w:pPr>
        <w:pStyle w:val="Szvegtrzs1"/>
        <w:numPr>
          <w:ilvl w:val="0"/>
          <w:numId w:val="1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rendelkeznie kell I. típusú Vámudvarral, vagy biztosítani kell a vámügynöki szolgáltatást,</w:t>
      </w:r>
    </w:p>
    <w:p w14:paraId="258E242F" w14:textId="77777777" w:rsidR="00F94643" w:rsidRPr="00F94643" w:rsidRDefault="00F94643" w:rsidP="00F94643">
      <w:pPr>
        <w:pStyle w:val="Szvegtrzs1"/>
        <w:numPr>
          <w:ilvl w:val="0"/>
          <w:numId w:val="1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legalább 5000 m</w:t>
      </w:r>
      <w:r w:rsidRPr="00F946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4643">
        <w:rPr>
          <w:rFonts w:ascii="Times New Roman" w:hAnsi="Times New Roman" w:cs="Times New Roman"/>
          <w:sz w:val="24"/>
          <w:szCs w:val="24"/>
        </w:rPr>
        <w:t xml:space="preserve"> fedett raktározási kapacitással kell rendelkeznie,</w:t>
      </w:r>
    </w:p>
    <w:p w14:paraId="590EF5C4" w14:textId="77777777" w:rsidR="00F94643" w:rsidRPr="00F94643" w:rsidRDefault="00F94643" w:rsidP="00F94643">
      <w:pPr>
        <w:pStyle w:val="Szvegtrzs1"/>
        <w:numPr>
          <w:ilvl w:val="0"/>
          <w:numId w:val="13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Fényeslitke és Záhony térségében legalább 5000 m</w:t>
      </w:r>
      <w:r w:rsidRPr="00F946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4643">
        <w:rPr>
          <w:rFonts w:ascii="Times New Roman" w:hAnsi="Times New Roman" w:cs="Times New Roman"/>
          <w:sz w:val="24"/>
          <w:szCs w:val="24"/>
        </w:rPr>
        <w:t xml:space="preserve"> raktározási kapacitással kell rendelkeznie, a kiépített szabadtéri tároló felületének, rakodóponkjának legalább 25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4643">
        <w:rPr>
          <w:rFonts w:ascii="Times New Roman" w:hAnsi="Times New Roman" w:cs="Times New Roman"/>
          <w:sz w:val="24"/>
          <w:szCs w:val="24"/>
        </w:rPr>
        <w:t>000 m</w:t>
      </w:r>
      <w:r w:rsidRPr="00F946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4643">
        <w:rPr>
          <w:rFonts w:ascii="Times New Roman" w:hAnsi="Times New Roman" w:cs="Times New Roman"/>
          <w:sz w:val="24"/>
          <w:szCs w:val="24"/>
        </w:rPr>
        <w:t>-nek kell lennie, és éves vasúti átrakása (normál-széles, széles-normál, vasút-közút) legalább az 50 000 tonnát el kell, hogy érje.</w:t>
      </w:r>
    </w:p>
    <w:p w14:paraId="2DF7401D" w14:textId="77777777" w:rsidR="00F94643" w:rsidRPr="00F94643" w:rsidRDefault="00F94643" w:rsidP="00F94643">
      <w:pPr>
        <w:pStyle w:val="Szvegtrzs1"/>
        <w:numPr>
          <w:ilvl w:val="0"/>
          <w:numId w:val="10"/>
        </w:numPr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A helyi logisztikai parkra vonatkozó követelmények:</w:t>
      </w:r>
    </w:p>
    <w:p w14:paraId="01635F32" w14:textId="012497AC" w:rsidR="00F94643" w:rsidRPr="00F94643" w:rsidRDefault="00F94643" w:rsidP="00F94643">
      <w:pPr>
        <w:pStyle w:val="Szvegtrzs1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a terület nagyságának el kell érnie a 3 ha-t,</w:t>
      </w:r>
      <w:r w:rsidR="0096077D">
        <w:rPr>
          <w:rFonts w:ascii="Times New Roman" w:hAnsi="Times New Roman" w:cs="Times New Roman"/>
          <w:sz w:val="24"/>
          <w:szCs w:val="24"/>
        </w:rPr>
        <w:t xml:space="preserve"> </w:t>
      </w:r>
      <w:r w:rsidR="0096077D" w:rsidRPr="00F94643">
        <w:rPr>
          <w:rFonts w:ascii="Times New Roman" w:hAnsi="Times New Roman" w:cs="Times New Roman"/>
          <w:sz w:val="24"/>
          <w:szCs w:val="24"/>
        </w:rPr>
        <w:t>területe legfeljebb 3 telephelyen lehet, melyeknek azonos településen belül kell lenniük</w:t>
      </w:r>
    </w:p>
    <w:p w14:paraId="5C47BFA7" w14:textId="77777777" w:rsidR="00F94643" w:rsidRPr="00F94643" w:rsidRDefault="00F94643" w:rsidP="00F94643">
      <w:pPr>
        <w:pStyle w:val="Szvegtrzs1"/>
        <w:numPr>
          <w:ilvl w:val="0"/>
          <w:numId w:val="1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legalább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643">
        <w:rPr>
          <w:rFonts w:ascii="Times New Roman" w:hAnsi="Times New Roman" w:cs="Times New Roman"/>
          <w:sz w:val="24"/>
          <w:szCs w:val="24"/>
        </w:rPr>
        <w:t>000 m</w:t>
      </w:r>
      <w:r w:rsidRPr="00F9464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4643">
        <w:rPr>
          <w:rFonts w:ascii="Times New Roman" w:hAnsi="Times New Roman" w:cs="Times New Roman"/>
          <w:sz w:val="24"/>
          <w:szCs w:val="24"/>
        </w:rPr>
        <w:t xml:space="preserve"> fedett raktározási kapacitással kell rendelkeznie.</w:t>
      </w:r>
    </w:p>
    <w:p w14:paraId="6B32FB1A" w14:textId="77777777" w:rsidR="007C1DE8" w:rsidRPr="00F94643" w:rsidRDefault="006B0BBD" w:rsidP="002140CD">
      <w:pPr>
        <w:contextualSpacing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  <w:b/>
          <w:bCs/>
        </w:rPr>
        <w:t>I</w:t>
      </w:r>
      <w:r w:rsidR="007C1DE8" w:rsidRPr="00F94643">
        <w:rPr>
          <w:rFonts w:ascii="Times New Roman" w:hAnsi="Times New Roman" w:cs="Times New Roman"/>
          <w:b/>
          <w:bCs/>
        </w:rPr>
        <w:t>V. A pályázat benyújtásának módja, helye és határideje</w:t>
      </w:r>
      <w:r w:rsidR="007C1DE8" w:rsidRPr="00F94643">
        <w:rPr>
          <w:rFonts w:ascii="Times New Roman" w:hAnsi="Times New Roman" w:cs="Times New Roman"/>
        </w:rPr>
        <w:t xml:space="preserve"> </w:t>
      </w:r>
    </w:p>
    <w:p w14:paraId="1DD7FA6D" w14:textId="4FE47BCD" w:rsidR="007C1DE8" w:rsidRPr="00F94643" w:rsidRDefault="007C1DE8" w:rsidP="002140CD">
      <w:pPr>
        <w:pStyle w:val="Szvegtrzsbehzssal2"/>
        <w:numPr>
          <w:ilvl w:val="0"/>
          <w:numId w:val="5"/>
        </w:numPr>
        <w:ind w:left="426" w:hanging="284"/>
        <w:contextualSpacing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</w:rPr>
        <w:t xml:space="preserve">Pályázatot benyújtani csak magyar nyelven, kizárólag a pályázathoz készített, a pályázati útmutatóban közölteknek megfelelően kitöltött </w:t>
      </w:r>
      <w:r w:rsidR="00DD6A47" w:rsidRPr="00F94643">
        <w:rPr>
          <w:rFonts w:ascii="Times New Roman" w:hAnsi="Times New Roman" w:cs="Times New Roman"/>
        </w:rPr>
        <w:t>pályázati adatlap</w:t>
      </w:r>
      <w:r w:rsidRPr="00F94643">
        <w:rPr>
          <w:rFonts w:ascii="Times New Roman" w:hAnsi="Times New Roman" w:cs="Times New Roman"/>
        </w:rPr>
        <w:t>on és formanyomtatványon, valamint az előírt kötelező mellékletek hiánytalan csatolásával lehet.</w:t>
      </w:r>
      <w:r w:rsidR="00636FCE">
        <w:rPr>
          <w:rFonts w:ascii="Times New Roman" w:hAnsi="Times New Roman" w:cs="Times New Roman"/>
        </w:rPr>
        <w:t xml:space="preserve"> Az adatlap „Kérelem” oldalát külön, </w:t>
      </w:r>
      <w:r w:rsidR="00DF2EBA">
        <w:rPr>
          <w:rFonts w:ascii="Times New Roman" w:hAnsi="Times New Roman" w:cs="Times New Roman"/>
        </w:rPr>
        <w:t xml:space="preserve">a „Nyilatkozatok” táblázat részt is </w:t>
      </w:r>
      <w:r w:rsidR="00636FCE">
        <w:rPr>
          <w:rFonts w:ascii="Times New Roman" w:hAnsi="Times New Roman" w:cs="Times New Roman"/>
        </w:rPr>
        <w:t>cégszerűen aláírva</w:t>
      </w:r>
      <w:r w:rsidR="00F3044D">
        <w:rPr>
          <w:rFonts w:ascii="Times New Roman" w:hAnsi="Times New Roman" w:cs="Times New Roman"/>
        </w:rPr>
        <w:t xml:space="preserve">, </w:t>
      </w:r>
      <w:proofErr w:type="spellStart"/>
      <w:r w:rsidR="00F3044D">
        <w:rPr>
          <w:rFonts w:ascii="Times New Roman" w:hAnsi="Times New Roman" w:cs="Times New Roman"/>
        </w:rPr>
        <w:t>szkennelve</w:t>
      </w:r>
      <w:proofErr w:type="spellEnd"/>
      <w:r w:rsidR="00636FCE">
        <w:rPr>
          <w:rFonts w:ascii="Times New Roman" w:hAnsi="Times New Roman" w:cs="Times New Roman"/>
        </w:rPr>
        <w:t xml:space="preserve"> </w:t>
      </w:r>
      <w:r w:rsidR="00DF2EBA">
        <w:rPr>
          <w:rFonts w:ascii="Times New Roman" w:hAnsi="Times New Roman" w:cs="Times New Roman"/>
        </w:rPr>
        <w:t xml:space="preserve">szintén be </w:t>
      </w:r>
      <w:r w:rsidR="00636FCE">
        <w:rPr>
          <w:rFonts w:ascii="Times New Roman" w:hAnsi="Times New Roman" w:cs="Times New Roman"/>
        </w:rPr>
        <w:t xml:space="preserve">kell </w:t>
      </w:r>
      <w:r w:rsidR="00DF2EBA">
        <w:rPr>
          <w:rFonts w:ascii="Times New Roman" w:hAnsi="Times New Roman" w:cs="Times New Roman"/>
        </w:rPr>
        <w:t>be</w:t>
      </w:r>
      <w:r w:rsidR="00636FCE">
        <w:rPr>
          <w:rFonts w:ascii="Times New Roman" w:hAnsi="Times New Roman" w:cs="Times New Roman"/>
        </w:rPr>
        <w:t>nyújtani</w:t>
      </w:r>
      <w:r w:rsidR="00F3044D">
        <w:rPr>
          <w:rFonts w:ascii="Times New Roman" w:hAnsi="Times New Roman" w:cs="Times New Roman"/>
        </w:rPr>
        <w:t xml:space="preserve"> (a</w:t>
      </w:r>
      <w:r w:rsidR="00F3044D" w:rsidRPr="00F94643">
        <w:rPr>
          <w:rFonts w:ascii="Times New Roman" w:hAnsi="Times New Roman" w:cs="Times New Roman"/>
        </w:rPr>
        <w:t>láíró csak az lehet, aki(k)</w:t>
      </w:r>
      <w:proofErr w:type="spellStart"/>
      <w:r w:rsidR="00F3044D" w:rsidRPr="00F94643">
        <w:rPr>
          <w:rFonts w:ascii="Times New Roman" w:hAnsi="Times New Roman" w:cs="Times New Roman"/>
        </w:rPr>
        <w:t>nek</w:t>
      </w:r>
      <w:proofErr w:type="spellEnd"/>
      <w:r w:rsidR="00F3044D" w:rsidRPr="00F94643">
        <w:rPr>
          <w:rFonts w:ascii="Times New Roman" w:hAnsi="Times New Roman" w:cs="Times New Roman"/>
        </w:rPr>
        <w:t xml:space="preserve"> a</w:t>
      </w:r>
      <w:r w:rsidR="00C74313">
        <w:rPr>
          <w:rFonts w:ascii="Times New Roman" w:hAnsi="Times New Roman" w:cs="Times New Roman"/>
        </w:rPr>
        <w:t xml:space="preserve"> hiteles</w:t>
      </w:r>
      <w:bookmarkStart w:id="1" w:name="_GoBack"/>
      <w:bookmarkEnd w:id="1"/>
      <w:r w:rsidR="00F3044D" w:rsidRPr="00F94643">
        <w:rPr>
          <w:rFonts w:ascii="Times New Roman" w:hAnsi="Times New Roman" w:cs="Times New Roman"/>
        </w:rPr>
        <w:t xml:space="preserve"> aláírási címpéldányát becsatolták</w:t>
      </w:r>
      <w:r w:rsidR="00F3044D">
        <w:rPr>
          <w:rFonts w:ascii="Times New Roman" w:hAnsi="Times New Roman" w:cs="Times New Roman"/>
        </w:rPr>
        <w:t>)</w:t>
      </w:r>
      <w:r w:rsidR="00636FCE">
        <w:rPr>
          <w:rFonts w:ascii="Times New Roman" w:hAnsi="Times New Roman" w:cs="Times New Roman"/>
        </w:rPr>
        <w:t>.</w:t>
      </w:r>
    </w:p>
    <w:p w14:paraId="5DB0EE46" w14:textId="6C9A33D8" w:rsidR="00636FCE" w:rsidRDefault="007C1DE8" w:rsidP="00636FCE">
      <w:pPr>
        <w:pStyle w:val="Szvegtrzsbehzssal2"/>
        <w:numPr>
          <w:ilvl w:val="0"/>
          <w:numId w:val="5"/>
        </w:numPr>
        <w:ind w:left="426" w:hanging="284"/>
        <w:contextualSpacing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</w:rPr>
        <w:t>A pályázati ú</w:t>
      </w:r>
      <w:r w:rsidR="00DD6A47" w:rsidRPr="00F94643">
        <w:rPr>
          <w:rFonts w:ascii="Times New Roman" w:hAnsi="Times New Roman" w:cs="Times New Roman"/>
        </w:rPr>
        <w:t xml:space="preserve">tmutató, a pályázati adatlap és a formanyomtatvány a kormány </w:t>
      </w:r>
      <w:r w:rsidRPr="00F94643">
        <w:rPr>
          <w:rFonts w:ascii="Times New Roman" w:hAnsi="Times New Roman" w:cs="Times New Roman"/>
        </w:rPr>
        <w:t>honlapjáról (</w:t>
      </w:r>
      <w:hyperlink r:id="rId7" w:history="1">
        <w:r w:rsidR="00DD6A47" w:rsidRPr="00F94643">
          <w:rPr>
            <w:rStyle w:val="Hiperhivatkozs"/>
          </w:rPr>
          <w:t>www.kormany.hu</w:t>
        </w:r>
      </w:hyperlink>
      <w:r w:rsidR="00DD6A47" w:rsidRPr="00F94643">
        <w:rPr>
          <w:rFonts w:ascii="Times New Roman" w:hAnsi="Times New Roman" w:cs="Times New Roman"/>
        </w:rPr>
        <w:t>) letölthető</w:t>
      </w:r>
      <w:r w:rsidRPr="00F94643">
        <w:rPr>
          <w:rFonts w:ascii="Times New Roman" w:hAnsi="Times New Roman" w:cs="Times New Roman"/>
        </w:rPr>
        <w:t>. Az ada</w:t>
      </w:r>
      <w:r w:rsidR="00DD6A47" w:rsidRPr="00F94643">
        <w:rPr>
          <w:rFonts w:ascii="Times New Roman" w:hAnsi="Times New Roman" w:cs="Times New Roman"/>
        </w:rPr>
        <w:t>tlap</w:t>
      </w:r>
      <w:r w:rsidRPr="00F94643">
        <w:rPr>
          <w:rFonts w:ascii="Times New Roman" w:hAnsi="Times New Roman" w:cs="Times New Roman"/>
        </w:rPr>
        <w:t xml:space="preserve"> és a formanyomtatvány sem tartalmukban, se</w:t>
      </w:r>
      <w:r w:rsidR="00DD6A47" w:rsidRPr="00F94643">
        <w:rPr>
          <w:rFonts w:ascii="Times New Roman" w:hAnsi="Times New Roman" w:cs="Times New Roman"/>
        </w:rPr>
        <w:t>m alakjukban nem változtatható</w:t>
      </w:r>
      <w:r w:rsidRPr="00F94643">
        <w:rPr>
          <w:rFonts w:ascii="Times New Roman" w:hAnsi="Times New Roman" w:cs="Times New Roman"/>
        </w:rPr>
        <w:t>.</w:t>
      </w:r>
    </w:p>
    <w:p w14:paraId="5D584DB2" w14:textId="4FD59994" w:rsidR="00FB4308" w:rsidRPr="00636FCE" w:rsidRDefault="00FB4308" w:rsidP="004329FA">
      <w:pPr>
        <w:pStyle w:val="Szvegtrzsbehzssal2"/>
        <w:numPr>
          <w:ilvl w:val="0"/>
          <w:numId w:val="5"/>
        </w:numPr>
        <w:ind w:left="426" w:hanging="284"/>
        <w:contextualSpacing/>
        <w:rPr>
          <w:rFonts w:ascii="Times New Roman" w:hAnsi="Times New Roman" w:cs="Times New Roman"/>
        </w:rPr>
      </w:pPr>
      <w:r w:rsidRPr="00636FCE">
        <w:rPr>
          <w:rFonts w:ascii="Times New Roman" w:hAnsi="Times New Roman" w:cs="Times New Roman"/>
        </w:rPr>
        <w:t xml:space="preserve">Az 1) bekezdés szerinti </w:t>
      </w:r>
      <w:r w:rsidR="00DF2EBA" w:rsidRPr="00DF2EBA">
        <w:rPr>
          <w:rFonts w:ascii="Times New Roman" w:hAnsi="Times New Roman" w:cs="Times New Roman"/>
        </w:rPr>
        <w:t>kitöltött pályázati adatlap</w:t>
      </w:r>
      <w:r w:rsidR="00EB1F6F">
        <w:rPr>
          <w:rFonts w:ascii="Times New Roman" w:hAnsi="Times New Roman" w:cs="Times New Roman"/>
        </w:rPr>
        <w:t>ot és</w:t>
      </w:r>
      <w:r w:rsidR="00DF2EBA" w:rsidRPr="00DF2EBA">
        <w:rPr>
          <w:rFonts w:ascii="Times New Roman" w:hAnsi="Times New Roman" w:cs="Times New Roman"/>
        </w:rPr>
        <w:t xml:space="preserve"> formanyomtatvány</w:t>
      </w:r>
      <w:r w:rsidR="00DF2EBA">
        <w:rPr>
          <w:rFonts w:ascii="Times New Roman" w:hAnsi="Times New Roman" w:cs="Times New Roman"/>
        </w:rPr>
        <w:t>t</w:t>
      </w:r>
      <w:r w:rsidR="00ED3B9E" w:rsidRPr="00636FCE">
        <w:rPr>
          <w:rFonts w:ascii="Times New Roman" w:hAnsi="Times New Roman" w:cs="Times New Roman"/>
        </w:rPr>
        <w:t xml:space="preserve"> </w:t>
      </w:r>
      <w:r w:rsidR="00C3079F" w:rsidRPr="00636FCE">
        <w:rPr>
          <w:rFonts w:ascii="Times New Roman" w:hAnsi="Times New Roman" w:cs="Times New Roman"/>
        </w:rPr>
        <w:t xml:space="preserve">szerkeszthető </w:t>
      </w:r>
      <w:r w:rsidR="00ED3B9E" w:rsidRPr="00636FCE">
        <w:rPr>
          <w:rFonts w:ascii="Times New Roman" w:hAnsi="Times New Roman" w:cs="Times New Roman"/>
        </w:rPr>
        <w:t>formátumban</w:t>
      </w:r>
      <w:r w:rsidR="00D70E73" w:rsidRPr="00636FCE">
        <w:rPr>
          <w:rFonts w:ascii="Times New Roman" w:hAnsi="Times New Roman" w:cs="Times New Roman"/>
        </w:rPr>
        <w:t xml:space="preserve">, </w:t>
      </w:r>
      <w:r w:rsidR="00DF2EBA" w:rsidRPr="00F94643">
        <w:rPr>
          <w:rFonts w:ascii="Times New Roman" w:hAnsi="Times New Roman" w:cs="Times New Roman"/>
        </w:rPr>
        <w:t>az előírt kötelező mellékletek</w:t>
      </w:r>
      <w:r w:rsidR="00DF2EBA">
        <w:rPr>
          <w:rFonts w:ascii="Times New Roman" w:hAnsi="Times New Roman" w:cs="Times New Roman"/>
        </w:rPr>
        <w:t>et,</w:t>
      </w:r>
      <w:r w:rsidR="00DF2EBA" w:rsidRPr="00636FCE">
        <w:rPr>
          <w:rFonts w:ascii="Times New Roman" w:hAnsi="Times New Roman" w:cs="Times New Roman"/>
        </w:rPr>
        <w:t xml:space="preserve"> </w:t>
      </w:r>
      <w:r w:rsidR="00D70E73" w:rsidRPr="00636FCE">
        <w:rPr>
          <w:rFonts w:ascii="Times New Roman" w:hAnsi="Times New Roman" w:cs="Times New Roman"/>
        </w:rPr>
        <w:t>valamint a már megvalósult beruházásról készült nagy felbontású fényképet, vagy a tervezett beruházás látványtervének nagyfelbontású képét</w:t>
      </w:r>
      <w:r w:rsidR="00ED3B9E" w:rsidRPr="00636FCE">
        <w:rPr>
          <w:rFonts w:ascii="Times New Roman" w:hAnsi="Times New Roman" w:cs="Times New Roman"/>
        </w:rPr>
        <w:t xml:space="preserve"> </w:t>
      </w:r>
      <w:r w:rsidR="00C3079F" w:rsidRPr="00636FCE">
        <w:rPr>
          <w:rFonts w:ascii="Times New Roman" w:hAnsi="Times New Roman" w:cs="Times New Roman"/>
        </w:rPr>
        <w:t xml:space="preserve">elektronikus úton </w:t>
      </w:r>
      <w:r w:rsidR="00ED3B9E" w:rsidRPr="00636FCE">
        <w:rPr>
          <w:rFonts w:ascii="Times New Roman" w:hAnsi="Times New Roman" w:cs="Times New Roman"/>
        </w:rPr>
        <w:t xml:space="preserve">kell </w:t>
      </w:r>
      <w:r w:rsidR="00DF2EBA">
        <w:rPr>
          <w:rFonts w:ascii="Times New Roman" w:hAnsi="Times New Roman" w:cs="Times New Roman"/>
        </w:rPr>
        <w:t>be</w:t>
      </w:r>
      <w:r w:rsidR="00ED3B9E" w:rsidRPr="00636FCE">
        <w:rPr>
          <w:rFonts w:ascii="Times New Roman" w:hAnsi="Times New Roman" w:cs="Times New Roman"/>
        </w:rPr>
        <w:t>nyújtani</w:t>
      </w:r>
      <w:r w:rsidR="00C3079F" w:rsidRPr="00636FCE">
        <w:rPr>
          <w:rFonts w:ascii="Times New Roman" w:hAnsi="Times New Roman" w:cs="Times New Roman"/>
        </w:rPr>
        <w:t xml:space="preserve"> az </w:t>
      </w:r>
      <w:hyperlink r:id="rId8" w:history="1">
        <w:r w:rsidR="00C3079F" w:rsidRPr="00636FCE">
          <w:rPr>
            <w:rStyle w:val="Hiperhivatkozs"/>
          </w:rPr>
          <w:t>iparipark@gfm.gov.hu</w:t>
        </w:r>
      </w:hyperlink>
      <w:r w:rsidR="00C3079F" w:rsidRPr="00636FCE">
        <w:rPr>
          <w:rFonts w:ascii="Times New Roman" w:hAnsi="Times New Roman" w:cs="Times New Roman"/>
        </w:rPr>
        <w:t xml:space="preserve"> e-mail címre.</w:t>
      </w:r>
    </w:p>
    <w:p w14:paraId="06878CDB" w14:textId="77777777" w:rsidR="007C1DE8" w:rsidRPr="00F94643" w:rsidRDefault="007C1DE8" w:rsidP="006754E3">
      <w:pPr>
        <w:pStyle w:val="Szvegtrzs3"/>
        <w:numPr>
          <w:ilvl w:val="0"/>
          <w:numId w:val="5"/>
        </w:numPr>
        <w:ind w:left="426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F94643">
        <w:rPr>
          <w:rFonts w:ascii="Times New Roman" w:hAnsi="Times New Roman" w:cs="Times New Roman"/>
          <w:sz w:val="24"/>
          <w:szCs w:val="24"/>
        </w:rPr>
        <w:t>A pályázatokat a pályázati útmutatóban leírt érvényességi, formai és tartalmi követelmények szerint kell benyújtani.</w:t>
      </w:r>
    </w:p>
    <w:p w14:paraId="193367DB" w14:textId="77777777" w:rsidR="00142A28" w:rsidRPr="00F94643" w:rsidRDefault="007C1DE8" w:rsidP="006754E3">
      <w:pPr>
        <w:pStyle w:val="Listaszerbekezds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</w:rPr>
        <w:t xml:space="preserve">A pályázatok beadási határideje: </w:t>
      </w:r>
      <w:r w:rsidR="00A35DBF" w:rsidRPr="00F94643">
        <w:rPr>
          <w:rFonts w:ascii="Times New Roman" w:hAnsi="Times New Roman" w:cs="Times New Roman"/>
        </w:rPr>
        <w:t>folyamatos</w:t>
      </w:r>
    </w:p>
    <w:p w14:paraId="6423FC2C" w14:textId="77777777" w:rsidR="00EC284E" w:rsidRPr="00F94643" w:rsidRDefault="00EC284E" w:rsidP="006754E3">
      <w:pPr>
        <w:pStyle w:val="Listaszerbekezds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 w:rsidRPr="00F94643">
        <w:rPr>
          <w:rFonts w:ascii="Times New Roman" w:hAnsi="Times New Roman" w:cs="Times New Roman"/>
        </w:rPr>
        <w:t>A pályázatok</w:t>
      </w:r>
      <w:r w:rsidR="00367C51" w:rsidRPr="00F94643">
        <w:rPr>
          <w:rFonts w:ascii="Times New Roman" w:hAnsi="Times New Roman" w:cs="Times New Roman"/>
        </w:rPr>
        <w:t xml:space="preserve"> elkészítésével kapcsolatosan a </w:t>
      </w:r>
      <w:r w:rsidR="006754E3">
        <w:rPr>
          <w:rFonts w:ascii="Times New Roman" w:hAnsi="Times New Roman" w:cs="Times New Roman"/>
        </w:rPr>
        <w:t>Gazdaságfejlesztés</w:t>
      </w:r>
      <w:r w:rsidR="00367C51" w:rsidRPr="00F94643">
        <w:rPr>
          <w:rFonts w:ascii="Times New Roman" w:hAnsi="Times New Roman" w:cs="Times New Roman"/>
        </w:rPr>
        <w:t xml:space="preserve">i </w:t>
      </w:r>
      <w:r w:rsidR="007533E5" w:rsidRPr="00F94643">
        <w:rPr>
          <w:rFonts w:ascii="Times New Roman" w:hAnsi="Times New Roman" w:cs="Times New Roman"/>
        </w:rPr>
        <w:t xml:space="preserve">Minisztérium </w:t>
      </w:r>
      <w:r w:rsidR="00367C51" w:rsidRPr="00F94643">
        <w:rPr>
          <w:rFonts w:ascii="Times New Roman" w:hAnsi="Times New Roman" w:cs="Times New Roman"/>
        </w:rPr>
        <w:t xml:space="preserve">Ágazatfejlesztési </w:t>
      </w:r>
      <w:r w:rsidRPr="00F94643">
        <w:rPr>
          <w:rFonts w:ascii="Times New Roman" w:hAnsi="Times New Roman" w:cs="Times New Roman"/>
        </w:rPr>
        <w:t>Főosztálya</w:t>
      </w:r>
      <w:r w:rsidR="002327E8" w:rsidRPr="00F94643">
        <w:rPr>
          <w:rFonts w:ascii="Times New Roman" w:hAnsi="Times New Roman" w:cs="Times New Roman"/>
        </w:rPr>
        <w:t xml:space="preserve"> </w:t>
      </w:r>
      <w:r w:rsidR="006754E3">
        <w:rPr>
          <w:rFonts w:ascii="Times New Roman" w:hAnsi="Times New Roman" w:cs="Times New Roman"/>
        </w:rPr>
        <w:t>a</w:t>
      </w:r>
      <w:r w:rsidR="001D462F">
        <w:rPr>
          <w:rFonts w:ascii="Times New Roman" w:hAnsi="Times New Roman" w:cs="Times New Roman"/>
        </w:rPr>
        <w:t xml:space="preserve">z </w:t>
      </w:r>
      <w:hyperlink r:id="rId9" w:history="1">
        <w:r w:rsidR="001415A7" w:rsidRPr="003715A8">
          <w:rPr>
            <w:rStyle w:val="Hiperhivatkozs"/>
          </w:rPr>
          <w:t>iparipark@gfm.gov.hu</w:t>
        </w:r>
      </w:hyperlink>
      <w:r w:rsidR="001415A7">
        <w:rPr>
          <w:rFonts w:ascii="Times New Roman" w:hAnsi="Times New Roman" w:cs="Times New Roman"/>
        </w:rPr>
        <w:t xml:space="preserve"> </w:t>
      </w:r>
      <w:r w:rsidRPr="00F94643">
        <w:rPr>
          <w:rFonts w:ascii="Times New Roman" w:hAnsi="Times New Roman" w:cs="Times New Roman"/>
        </w:rPr>
        <w:t xml:space="preserve">e-mail címen </w:t>
      </w:r>
      <w:r w:rsidR="006754E3">
        <w:rPr>
          <w:rFonts w:ascii="Times New Roman" w:hAnsi="Times New Roman" w:cs="Times New Roman"/>
        </w:rPr>
        <w:t xml:space="preserve">keresztül </w:t>
      </w:r>
      <w:r w:rsidRPr="00F94643">
        <w:rPr>
          <w:rFonts w:ascii="Times New Roman" w:hAnsi="Times New Roman" w:cs="Times New Roman"/>
        </w:rPr>
        <w:t>ad információt.</w:t>
      </w:r>
    </w:p>
    <w:p w14:paraId="538E05FD" w14:textId="77777777" w:rsidR="007C1DE8" w:rsidRPr="00F94643" w:rsidRDefault="007C1DE8" w:rsidP="002140CD">
      <w:pPr>
        <w:ind w:left="510" w:hanging="510"/>
        <w:contextualSpacing/>
        <w:jc w:val="both"/>
        <w:rPr>
          <w:rFonts w:ascii="Times New Roman" w:hAnsi="Times New Roman" w:cs="Times New Roman"/>
        </w:rPr>
      </w:pPr>
    </w:p>
    <w:sectPr w:rsidR="007C1DE8" w:rsidRPr="00F94643" w:rsidSect="00180BF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C3A4" w16cex:dateUtc="2023-07-06T20:50:00Z"/>
  <w16cex:commentExtensible w16cex:durableId="2851C3E3" w16cex:dateUtc="2023-07-06T20:51:00Z"/>
  <w16cex:commentExtensible w16cex:durableId="2851C3FA" w16cex:dateUtc="2023-07-06T20:51:00Z"/>
  <w16cex:commentExtensible w16cex:durableId="2851C41C" w16cex:dateUtc="2023-07-06T20:52:00Z"/>
  <w16cex:commentExtensible w16cex:durableId="2851C44A" w16cex:dateUtc="2023-07-06T20:52:00Z"/>
  <w16cex:commentExtensible w16cex:durableId="2851C463" w16cex:dateUtc="2023-07-06T20:53:00Z"/>
  <w16cex:commentExtensible w16cex:durableId="2851C47D" w16cex:dateUtc="2023-07-06T20:53:00Z"/>
  <w16cex:commentExtensible w16cex:durableId="2851C49C" w16cex:dateUtc="2023-07-06T20:54:00Z"/>
  <w16cex:commentExtensible w16cex:durableId="2851C4D5" w16cex:dateUtc="2023-07-06T2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2563C8" w16cid:durableId="2851C3A4"/>
  <w16cid:commentId w16cid:paraId="3790A046" w16cid:durableId="2851C3E3"/>
  <w16cid:commentId w16cid:paraId="60959414" w16cid:durableId="2851C3FA"/>
  <w16cid:commentId w16cid:paraId="244F6F2A" w16cid:durableId="2851C41C"/>
  <w16cid:commentId w16cid:paraId="03427691" w16cid:durableId="2851C44A"/>
  <w16cid:commentId w16cid:paraId="71986D58" w16cid:durableId="2851C463"/>
  <w16cid:commentId w16cid:paraId="535849F9" w16cid:durableId="2851C47D"/>
  <w16cid:commentId w16cid:paraId="06307889" w16cid:durableId="2851C49C"/>
  <w16cid:commentId w16cid:paraId="28D9520E" w16cid:durableId="2851C4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F451C" w14:textId="77777777" w:rsidR="00EF451D" w:rsidRDefault="00EF451D" w:rsidP="002327E8">
      <w:r>
        <w:separator/>
      </w:r>
    </w:p>
  </w:endnote>
  <w:endnote w:type="continuationSeparator" w:id="0">
    <w:p w14:paraId="1CE80F0F" w14:textId="77777777" w:rsidR="00EF451D" w:rsidRDefault="00EF451D" w:rsidP="0023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20B05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077E3" w14:textId="77777777" w:rsidR="00EF451D" w:rsidRDefault="00EF451D" w:rsidP="002327E8">
      <w:r>
        <w:separator/>
      </w:r>
    </w:p>
  </w:footnote>
  <w:footnote w:type="continuationSeparator" w:id="0">
    <w:p w14:paraId="2D238454" w14:textId="77777777" w:rsidR="00EF451D" w:rsidRDefault="00EF451D" w:rsidP="00232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DD799" w14:textId="77777777" w:rsidR="00C8183C" w:rsidRDefault="00A91FCC">
    <w:pPr>
      <w:pStyle w:val="lfej"/>
    </w:pPr>
    <w:r>
      <w:rPr>
        <w:rFonts w:ascii="Times New Roman" w:hAnsi="Times New Roman" w:cs="Times New Roman"/>
      </w:rPr>
      <w:t>GAZDASÁGFEJLESZTÉS</w:t>
    </w:r>
    <w:r w:rsidR="00C8183C" w:rsidRPr="00990B3C">
      <w:rPr>
        <w:rFonts w:ascii="Times New Roman" w:hAnsi="Times New Roman" w:cs="Times New Roman"/>
      </w:rPr>
      <w:t>I MINISZTÉRIUM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DAA"/>
    <w:multiLevelType w:val="hybridMultilevel"/>
    <w:tmpl w:val="3EBAD5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46F7C"/>
    <w:multiLevelType w:val="hybridMultilevel"/>
    <w:tmpl w:val="36665B18"/>
    <w:lvl w:ilvl="0" w:tplc="040E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12027"/>
    <w:multiLevelType w:val="hybridMultilevel"/>
    <w:tmpl w:val="60949FA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A23A8"/>
    <w:multiLevelType w:val="hybridMultilevel"/>
    <w:tmpl w:val="39D8A10C"/>
    <w:lvl w:ilvl="0" w:tplc="4B7C4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2E32"/>
    <w:multiLevelType w:val="hybridMultilevel"/>
    <w:tmpl w:val="F72ABC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72F0B"/>
    <w:multiLevelType w:val="multilevel"/>
    <w:tmpl w:val="D35290F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6"/>
        <w:szCs w:val="16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751AC6"/>
    <w:multiLevelType w:val="hybridMultilevel"/>
    <w:tmpl w:val="C86C650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1112C"/>
    <w:multiLevelType w:val="hybridMultilevel"/>
    <w:tmpl w:val="6B761F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159EB"/>
    <w:multiLevelType w:val="hybridMultilevel"/>
    <w:tmpl w:val="E3827FF0"/>
    <w:lvl w:ilvl="0" w:tplc="621AE8A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Times New Roman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1579AB"/>
    <w:multiLevelType w:val="hybridMultilevel"/>
    <w:tmpl w:val="BAFE554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D2682"/>
    <w:multiLevelType w:val="hybridMultilevel"/>
    <w:tmpl w:val="03A89A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B1637"/>
    <w:multiLevelType w:val="hybridMultilevel"/>
    <w:tmpl w:val="901868EC"/>
    <w:lvl w:ilvl="0" w:tplc="4B7C4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A0D"/>
    <w:multiLevelType w:val="hybridMultilevel"/>
    <w:tmpl w:val="BF5804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3602F"/>
    <w:multiLevelType w:val="hybridMultilevel"/>
    <w:tmpl w:val="6F86E9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4316C"/>
    <w:multiLevelType w:val="hybridMultilevel"/>
    <w:tmpl w:val="5EA2C56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2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13"/>
  </w:num>
  <w:num w:numId="12">
    <w:abstractNumId w:val="10"/>
  </w:num>
  <w:num w:numId="13">
    <w:abstractNumId w:val="6"/>
  </w:num>
  <w:num w:numId="14">
    <w:abstractNumId w:val="12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4C"/>
    <w:rsid w:val="0001734D"/>
    <w:rsid w:val="000568C9"/>
    <w:rsid w:val="00084E77"/>
    <w:rsid w:val="000A008D"/>
    <w:rsid w:val="000B1829"/>
    <w:rsid w:val="001050AD"/>
    <w:rsid w:val="00114FE2"/>
    <w:rsid w:val="001415A7"/>
    <w:rsid w:val="00142A28"/>
    <w:rsid w:val="00180BF0"/>
    <w:rsid w:val="001B1173"/>
    <w:rsid w:val="001D462F"/>
    <w:rsid w:val="00211613"/>
    <w:rsid w:val="002140CD"/>
    <w:rsid w:val="00215948"/>
    <w:rsid w:val="002327E8"/>
    <w:rsid w:val="002440E2"/>
    <w:rsid w:val="00244BC8"/>
    <w:rsid w:val="00250CE5"/>
    <w:rsid w:val="0025252B"/>
    <w:rsid w:val="00257F68"/>
    <w:rsid w:val="002935A0"/>
    <w:rsid w:val="002B1AA3"/>
    <w:rsid w:val="002B2F0D"/>
    <w:rsid w:val="00306E63"/>
    <w:rsid w:val="00333CE5"/>
    <w:rsid w:val="0035631B"/>
    <w:rsid w:val="003664E6"/>
    <w:rsid w:val="00367C51"/>
    <w:rsid w:val="003A0E50"/>
    <w:rsid w:val="003F2DDA"/>
    <w:rsid w:val="00407A42"/>
    <w:rsid w:val="00412CF6"/>
    <w:rsid w:val="00422313"/>
    <w:rsid w:val="0042730A"/>
    <w:rsid w:val="004329FA"/>
    <w:rsid w:val="004F0818"/>
    <w:rsid w:val="0053499D"/>
    <w:rsid w:val="00543105"/>
    <w:rsid w:val="005A1495"/>
    <w:rsid w:val="005A49E8"/>
    <w:rsid w:val="005B1D4C"/>
    <w:rsid w:val="00627A3C"/>
    <w:rsid w:val="00636FCE"/>
    <w:rsid w:val="006754E3"/>
    <w:rsid w:val="006A4EB7"/>
    <w:rsid w:val="006A7188"/>
    <w:rsid w:val="006B0BBD"/>
    <w:rsid w:val="006B5316"/>
    <w:rsid w:val="006B762D"/>
    <w:rsid w:val="006C7DA5"/>
    <w:rsid w:val="007078C3"/>
    <w:rsid w:val="00710965"/>
    <w:rsid w:val="00711BBE"/>
    <w:rsid w:val="00751668"/>
    <w:rsid w:val="007533E5"/>
    <w:rsid w:val="0077499D"/>
    <w:rsid w:val="007C1DE8"/>
    <w:rsid w:val="007C3106"/>
    <w:rsid w:val="00817EF8"/>
    <w:rsid w:val="008666C4"/>
    <w:rsid w:val="00867439"/>
    <w:rsid w:val="008F2742"/>
    <w:rsid w:val="00940D09"/>
    <w:rsid w:val="00952EB1"/>
    <w:rsid w:val="0096077D"/>
    <w:rsid w:val="00990B3C"/>
    <w:rsid w:val="0099609D"/>
    <w:rsid w:val="009A01B3"/>
    <w:rsid w:val="009D17EA"/>
    <w:rsid w:val="009E17E1"/>
    <w:rsid w:val="00A35DBF"/>
    <w:rsid w:val="00A61BB2"/>
    <w:rsid w:val="00A905A6"/>
    <w:rsid w:val="00A91FCC"/>
    <w:rsid w:val="00A96FD5"/>
    <w:rsid w:val="00AC54F3"/>
    <w:rsid w:val="00B077C4"/>
    <w:rsid w:val="00B46A50"/>
    <w:rsid w:val="00B75F8D"/>
    <w:rsid w:val="00B977D6"/>
    <w:rsid w:val="00BA27D0"/>
    <w:rsid w:val="00BD7C31"/>
    <w:rsid w:val="00BE2383"/>
    <w:rsid w:val="00C0634B"/>
    <w:rsid w:val="00C3079F"/>
    <w:rsid w:val="00C74313"/>
    <w:rsid w:val="00C8183C"/>
    <w:rsid w:val="00C85690"/>
    <w:rsid w:val="00CC6B36"/>
    <w:rsid w:val="00D07252"/>
    <w:rsid w:val="00D70E73"/>
    <w:rsid w:val="00D83C08"/>
    <w:rsid w:val="00DD6A47"/>
    <w:rsid w:val="00DE5C38"/>
    <w:rsid w:val="00DF2EBA"/>
    <w:rsid w:val="00E31A99"/>
    <w:rsid w:val="00E8567F"/>
    <w:rsid w:val="00E86A59"/>
    <w:rsid w:val="00EA1212"/>
    <w:rsid w:val="00EB1F6F"/>
    <w:rsid w:val="00EB41CB"/>
    <w:rsid w:val="00EB522B"/>
    <w:rsid w:val="00EB6AA2"/>
    <w:rsid w:val="00EC284E"/>
    <w:rsid w:val="00ED3B9E"/>
    <w:rsid w:val="00EF451D"/>
    <w:rsid w:val="00F15EC9"/>
    <w:rsid w:val="00F3044D"/>
    <w:rsid w:val="00F35F55"/>
    <w:rsid w:val="00F529C0"/>
    <w:rsid w:val="00F94643"/>
    <w:rsid w:val="00F94BAB"/>
    <w:rsid w:val="00FA5CD7"/>
    <w:rsid w:val="00FB4308"/>
    <w:rsid w:val="00FC6EAB"/>
    <w:rsid w:val="00FE0942"/>
    <w:rsid w:val="00FE588A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929BC"/>
  <w15:docId w15:val="{FCA2D763-6E57-4EB3-9FDA-923EEB51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1D4C"/>
    <w:rPr>
      <w:rFonts w:ascii="Arial" w:hAnsi="Arial" w:cs="Arial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B1D4C"/>
    <w:rPr>
      <w:rFonts w:ascii="Times New Roman" w:hAnsi="Times New Roman" w:cs="Times New Roman" w:hint="default"/>
      <w:color w:val="0000FF"/>
      <w:u w:val="single"/>
    </w:rPr>
  </w:style>
  <w:style w:type="character" w:customStyle="1" w:styleId="llbChar">
    <w:name w:val="Élőláb Char"/>
    <w:basedOn w:val="Bekezdsalapbettpusa"/>
    <w:link w:val="llb"/>
    <w:uiPriority w:val="99"/>
    <w:semiHidden/>
    <w:rsid w:val="005B1D4C"/>
    <w:rPr>
      <w:rFonts w:ascii="Arial" w:hAnsi="Arial" w:cs="Arial"/>
      <w:color w:val="000000"/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uiPriority w:val="99"/>
    <w:rsid w:val="005B1D4C"/>
    <w:pPr>
      <w:tabs>
        <w:tab w:val="center" w:pos="4536"/>
        <w:tab w:val="right" w:pos="9072"/>
      </w:tabs>
    </w:pPr>
  </w:style>
  <w:style w:type="character" w:customStyle="1" w:styleId="CmChar">
    <w:name w:val="Cím Char"/>
    <w:basedOn w:val="Bekezdsalapbettpusa"/>
    <w:link w:val="Cm"/>
    <w:rsid w:val="005B1D4C"/>
    <w:rPr>
      <w:rFonts w:ascii="Cambria" w:hAnsi="Cambria" w:cs="Cambria"/>
      <w:b/>
      <w:bCs/>
      <w:color w:val="000000"/>
      <w:kern w:val="28"/>
      <w:sz w:val="32"/>
      <w:szCs w:val="32"/>
      <w:lang w:val="hu-HU" w:eastAsia="hu-HU" w:bidi="ar-SA"/>
    </w:rPr>
  </w:style>
  <w:style w:type="paragraph" w:styleId="Cm">
    <w:name w:val="Title"/>
    <w:basedOn w:val="Norml"/>
    <w:link w:val="CmChar"/>
    <w:qFormat/>
    <w:rsid w:val="005B1D4C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zvegtrzsChar">
    <w:name w:val="Szövegtörzs Char"/>
    <w:basedOn w:val="Bekezdsalapbettpusa"/>
    <w:link w:val="Szvegtrzs"/>
    <w:semiHidden/>
    <w:rsid w:val="005B1D4C"/>
    <w:rPr>
      <w:rFonts w:ascii="Arial" w:hAnsi="Arial" w:cs="Arial"/>
      <w:color w:val="000000"/>
      <w:sz w:val="24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5B1D4C"/>
    <w:pPr>
      <w:jc w:val="both"/>
    </w:pPr>
  </w:style>
  <w:style w:type="character" w:customStyle="1" w:styleId="Szvegtrzs3Char">
    <w:name w:val="Szövegtörzs 3 Char"/>
    <w:basedOn w:val="Bekezdsalapbettpusa"/>
    <w:link w:val="Szvegtrzs3"/>
    <w:semiHidden/>
    <w:rsid w:val="005B1D4C"/>
    <w:rPr>
      <w:rFonts w:ascii="Arial" w:hAnsi="Arial" w:cs="Arial"/>
      <w:color w:val="000000"/>
      <w:sz w:val="16"/>
      <w:szCs w:val="16"/>
      <w:lang w:val="hu-HU" w:eastAsia="hu-HU" w:bidi="ar-SA"/>
    </w:rPr>
  </w:style>
  <w:style w:type="paragraph" w:styleId="Szvegtrzs3">
    <w:name w:val="Body Text 3"/>
    <w:basedOn w:val="Norml"/>
    <w:link w:val="Szvegtrzs3Char"/>
    <w:rsid w:val="005B1D4C"/>
    <w:pPr>
      <w:jc w:val="both"/>
    </w:pPr>
    <w:rPr>
      <w:sz w:val="16"/>
      <w:szCs w:val="16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5B1D4C"/>
    <w:rPr>
      <w:rFonts w:ascii="Arial" w:hAnsi="Arial" w:cs="Arial"/>
      <w:color w:val="000000"/>
      <w:sz w:val="24"/>
      <w:szCs w:val="24"/>
      <w:lang w:val="hu-HU" w:eastAsia="hu-HU" w:bidi="ar-SA"/>
    </w:rPr>
  </w:style>
  <w:style w:type="paragraph" w:styleId="Szvegtrzsbehzssal2">
    <w:name w:val="Body Text Indent 2"/>
    <w:basedOn w:val="Norml"/>
    <w:link w:val="Szvegtrzsbehzssal2Char"/>
    <w:uiPriority w:val="99"/>
    <w:rsid w:val="005B1D4C"/>
    <w:pPr>
      <w:ind w:left="240"/>
      <w:jc w:val="both"/>
    </w:pPr>
  </w:style>
  <w:style w:type="paragraph" w:customStyle="1" w:styleId="Norml0">
    <w:name w:val="Norml"/>
    <w:uiPriority w:val="99"/>
    <w:rsid w:val="005B1D4C"/>
    <w:pPr>
      <w:autoSpaceDE w:val="0"/>
      <w:autoSpaceDN w:val="0"/>
      <w:adjustRightInd w:val="0"/>
    </w:pPr>
    <w:rPr>
      <w:rFonts w:ascii="MS Sans Serif" w:hAnsi="MS Sans Serif" w:cs="MS Sans Serif"/>
    </w:rPr>
  </w:style>
  <w:style w:type="character" w:styleId="Jegyzethivatkozs">
    <w:name w:val="annotation reference"/>
    <w:basedOn w:val="Bekezdsalapbettpusa"/>
    <w:uiPriority w:val="99"/>
    <w:semiHidden/>
    <w:unhideWhenUsed/>
    <w:rsid w:val="00CC6B3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C6B3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C6B36"/>
    <w:rPr>
      <w:rFonts w:ascii="Arial" w:hAnsi="Arial" w:cs="Arial"/>
      <w:color w:val="00000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C6B3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C6B36"/>
    <w:rPr>
      <w:rFonts w:ascii="Arial" w:hAnsi="Arial" w:cs="Arial"/>
      <w:b/>
      <w:bCs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6B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6B36"/>
    <w:rPr>
      <w:rFonts w:ascii="Tahoma" w:hAnsi="Tahoma" w:cs="Tahoma"/>
      <w:color w:val="000000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666C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818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8183C"/>
    <w:rPr>
      <w:rFonts w:ascii="Arial" w:hAnsi="Arial" w:cs="Arial"/>
      <w:color w:val="000000"/>
      <w:sz w:val="24"/>
      <w:szCs w:val="24"/>
    </w:rPr>
  </w:style>
  <w:style w:type="character" w:customStyle="1" w:styleId="Szvegtrzs0">
    <w:name w:val="Szövegtörzs_"/>
    <w:basedOn w:val="Bekezdsalapbettpusa"/>
    <w:link w:val="Szvegtrzs1"/>
    <w:rsid w:val="00F94643"/>
    <w:rPr>
      <w:rFonts w:ascii="Arial" w:eastAsia="Arial" w:hAnsi="Arial" w:cs="Arial"/>
    </w:rPr>
  </w:style>
  <w:style w:type="paragraph" w:customStyle="1" w:styleId="Szvegtrzs1">
    <w:name w:val="Szövegtörzs1"/>
    <w:basedOn w:val="Norml"/>
    <w:link w:val="Szvegtrzs0"/>
    <w:rsid w:val="00F94643"/>
    <w:pPr>
      <w:widowControl w:val="0"/>
    </w:pPr>
    <w:rPr>
      <w:rFonts w:eastAsia="Arial"/>
      <w:color w:val="auto"/>
      <w:sz w:val="20"/>
      <w:szCs w:val="20"/>
    </w:rPr>
  </w:style>
  <w:style w:type="paragraph" w:styleId="Vltozat">
    <w:name w:val="Revision"/>
    <w:hidden/>
    <w:uiPriority w:val="99"/>
    <w:semiHidden/>
    <w:rsid w:val="00DE5C38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aripark@gfm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rmany.hu" TargetMode="Externa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paripark@gf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1110</Words>
  <Characters>7661</Characters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KIÍRÁS</vt:lpstr>
    </vt:vector>
  </TitlesOfParts>
  <LinksUpToDate>false</LinksUpToDate>
  <CharactersWithSpaces>8754</CharactersWithSpaces>
  <SharedDoc>false</SharedDoc>
  <HLinks>
    <vt:vector size="18" baseType="variant">
      <vt:variant>
        <vt:i4>2424857</vt:i4>
      </vt:variant>
      <vt:variant>
        <vt:i4>6</vt:i4>
      </vt:variant>
      <vt:variant>
        <vt:i4>0</vt:i4>
      </vt:variant>
      <vt:variant>
        <vt:i4>5</vt:i4>
      </vt:variant>
      <vt:variant>
        <vt:lpwstr>mailto:albert.kalman@ngm.gov.hu</vt:lpwstr>
      </vt:variant>
      <vt:variant>
        <vt:lpwstr/>
      </vt:variant>
      <vt:variant>
        <vt:i4>6881370</vt:i4>
      </vt:variant>
      <vt:variant>
        <vt:i4>3</vt:i4>
      </vt:variant>
      <vt:variant>
        <vt:i4>0</vt:i4>
      </vt:variant>
      <vt:variant>
        <vt:i4>5</vt:i4>
      </vt:variant>
      <vt:variant>
        <vt:lpwstr>mailto:rita.tuske@ngm.gov.hu</vt:lpwstr>
      </vt:variant>
      <vt:variant>
        <vt:lpwstr/>
      </vt:variant>
      <vt:variant>
        <vt:i4>8257581</vt:i4>
      </vt:variant>
      <vt:variant>
        <vt:i4>0</vt:i4>
      </vt:variant>
      <vt:variant>
        <vt:i4>0</vt:i4>
      </vt:variant>
      <vt:variant>
        <vt:i4>5</vt:i4>
      </vt:variant>
      <vt:variant>
        <vt:lpwstr>http://www.ngm.gov.hu/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2017-01-31T14:06:00Z</cp:lastPrinted>
  <dcterms:created xsi:type="dcterms:W3CDTF">2023-07-10T07:34:00Z</dcterms:created>
  <dcterms:modified xsi:type="dcterms:W3CDTF">2023-07-10T11:32:00Z</dcterms:modified>
</cp:coreProperties>
</file>