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DF" w:rsidRPr="00CA59E8" w:rsidRDefault="004E62DF" w:rsidP="00546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3560"/>
        <w:gridCol w:w="374"/>
        <w:gridCol w:w="2557"/>
      </w:tblGrid>
      <w:tr w:rsidR="00CA59E8" w:rsidRPr="00CA59E8" w:rsidTr="00B42974">
        <w:trPr>
          <w:trHeight w:val="257"/>
        </w:trPr>
        <w:tc>
          <w:tcPr>
            <w:tcW w:w="9072" w:type="dxa"/>
            <w:gridSpan w:val="4"/>
            <w:shd w:val="clear" w:color="auto" w:fill="5B9BD5" w:themeFill="accent1"/>
          </w:tcPr>
          <w:p w:rsidR="00CA59E8" w:rsidRPr="00CA59E8" w:rsidRDefault="00CA59E8" w:rsidP="00CA59E8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1. Személyi adatok</w:t>
            </w:r>
          </w:p>
        </w:tc>
      </w:tr>
      <w:tr w:rsidR="00CA59E8" w:rsidRPr="00CA59E8" w:rsidTr="004B7F55">
        <w:trPr>
          <w:trHeight w:val="257"/>
        </w:trPr>
        <w:tc>
          <w:tcPr>
            <w:tcW w:w="2581" w:type="dxa"/>
          </w:tcPr>
          <w:p w:rsidR="00CA59E8" w:rsidRPr="00CA59E8" w:rsidRDefault="00CA59E8" w:rsidP="005460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CA59E8" w:rsidRPr="00CA59E8" w:rsidRDefault="00CA59E8" w:rsidP="00546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</w:tcPr>
          <w:p w:rsidR="00CA59E8" w:rsidRPr="00CA59E8" w:rsidRDefault="00CA59E8" w:rsidP="00546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60DC" w:rsidRPr="00CA59E8" w:rsidTr="004B7F55">
        <w:trPr>
          <w:trHeight w:val="257"/>
        </w:trPr>
        <w:tc>
          <w:tcPr>
            <w:tcW w:w="2581" w:type="dxa"/>
          </w:tcPr>
          <w:p w:rsidR="005460DC" w:rsidRPr="00CA59E8" w:rsidRDefault="00CA59E8" w:rsidP="00CA59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b/>
                <w:sz w:val="24"/>
                <w:szCs w:val="24"/>
              </w:rPr>
              <w:t>Vezetéknév/utónév</w:t>
            </w:r>
          </w:p>
        </w:tc>
        <w:tc>
          <w:tcPr>
            <w:tcW w:w="3934" w:type="dxa"/>
            <w:gridSpan w:val="2"/>
          </w:tcPr>
          <w:p w:rsidR="005460DC" w:rsidRPr="00CA59E8" w:rsidRDefault="00826126" w:rsidP="00CA59E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Szűcs Ádám Imre</w:t>
            </w:r>
          </w:p>
        </w:tc>
        <w:tc>
          <w:tcPr>
            <w:tcW w:w="2557" w:type="dxa"/>
            <w:vMerge w:val="restart"/>
          </w:tcPr>
          <w:p w:rsidR="005460DC" w:rsidRPr="00CA59E8" w:rsidRDefault="00826126" w:rsidP="00546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86800" cy="18144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zűcs Ádám Imre portré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00" cy="18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0DC" w:rsidRPr="00CA59E8" w:rsidTr="004B7F55">
        <w:trPr>
          <w:trHeight w:val="108"/>
        </w:trPr>
        <w:tc>
          <w:tcPr>
            <w:tcW w:w="2581" w:type="dxa"/>
          </w:tcPr>
          <w:p w:rsidR="00B42974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Születés ideje, helye</w:t>
            </w:r>
          </w:p>
          <w:p w:rsidR="005460DC" w:rsidRPr="00CA59E8" w:rsidRDefault="005460DC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42974" w:rsidRDefault="00083583" w:rsidP="008261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  <w:r w:rsidR="0082612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26126">
              <w:rPr>
                <w:rFonts w:ascii="Arial" w:hAnsi="Arial" w:cs="Arial"/>
                <w:sz w:val="24"/>
                <w:szCs w:val="24"/>
              </w:rPr>
              <w:t>november 7</w:t>
            </w:r>
            <w:proofErr w:type="gramStart"/>
            <w:r w:rsidR="009F257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9F2570">
              <w:rPr>
                <w:rFonts w:ascii="Arial" w:hAnsi="Arial" w:cs="Arial"/>
                <w:sz w:val="24"/>
                <w:szCs w:val="24"/>
              </w:rPr>
              <w:t>,</w:t>
            </w:r>
            <w:bookmarkStart w:id="0" w:name="_GoBack"/>
            <w:bookmarkEnd w:id="0"/>
            <w:r w:rsidR="00B42974">
              <w:rPr>
                <w:rFonts w:ascii="Arial" w:hAnsi="Arial" w:cs="Arial"/>
                <w:sz w:val="24"/>
                <w:szCs w:val="24"/>
              </w:rPr>
              <w:t xml:space="preserve"> Budapest</w:t>
            </w:r>
          </w:p>
          <w:p w:rsidR="005460DC" w:rsidRPr="00CA59E8" w:rsidRDefault="005460DC" w:rsidP="008261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5460DC" w:rsidRPr="00CA59E8" w:rsidRDefault="005460DC" w:rsidP="00546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974" w:rsidRPr="00CA59E8" w:rsidTr="004B7F55">
        <w:trPr>
          <w:trHeight w:val="1307"/>
        </w:trPr>
        <w:tc>
          <w:tcPr>
            <w:tcW w:w="2581" w:type="dxa"/>
          </w:tcPr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B42974" w:rsidRPr="00B42974" w:rsidRDefault="00B42974" w:rsidP="00B42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:rsidR="00B42974" w:rsidRPr="00CA59E8" w:rsidRDefault="00B42974" w:rsidP="00B429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974" w:rsidRPr="00CA59E8" w:rsidTr="00B42974">
        <w:tc>
          <w:tcPr>
            <w:tcW w:w="9072" w:type="dxa"/>
            <w:gridSpan w:val="4"/>
            <w:shd w:val="clear" w:color="auto" w:fill="5B9BD5" w:themeFill="accent1"/>
          </w:tcPr>
          <w:p w:rsidR="00B42974" w:rsidRPr="00CA59E8" w:rsidRDefault="00B42974" w:rsidP="00B4297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2. Szakmai tapasztalat </w:t>
            </w:r>
          </w:p>
        </w:tc>
      </w:tr>
      <w:tr w:rsidR="00B42974" w:rsidRPr="00CA59E8" w:rsidTr="004B7F55">
        <w:tc>
          <w:tcPr>
            <w:tcW w:w="2581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CA59E8" w:rsidRDefault="0082612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2025. október</w:t>
            </w:r>
            <w:r w:rsidR="007275BC">
              <w:rPr>
                <w:rFonts w:ascii="Arial" w:hAnsi="Arial" w:cs="Arial"/>
                <w:sz w:val="24"/>
                <w:szCs w:val="24"/>
              </w:rPr>
              <w:t xml:space="preserve"> 1.</w:t>
            </w:r>
            <w:r w:rsidR="00272896">
              <w:rPr>
                <w:rFonts w:ascii="Arial" w:hAnsi="Arial" w:cs="Arial"/>
                <w:sz w:val="24"/>
                <w:szCs w:val="24"/>
              </w:rPr>
              <w:t xml:space="preserve"> óta</w:t>
            </w: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helyettes államtitkár</w:t>
            </w: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CA59E8" w:rsidRDefault="00826126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Külgazdasági és Külügyminisztérium</w:t>
            </w:r>
          </w:p>
        </w:tc>
      </w:tr>
      <w:tr w:rsidR="00B42974" w:rsidRPr="00CA59E8" w:rsidTr="004B7F55">
        <w:tc>
          <w:tcPr>
            <w:tcW w:w="2581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083583" w:rsidRDefault="00826126" w:rsidP="00826126">
            <w:pPr>
              <w:bidi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="000835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72896">
              <w:rPr>
                <w:rFonts w:ascii="Arial" w:hAnsi="Arial" w:cs="Arial"/>
                <w:sz w:val="24"/>
                <w:szCs w:val="24"/>
              </w:rPr>
              <w:t>október</w:t>
            </w:r>
            <w:r w:rsidR="00083583"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835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72896">
              <w:rPr>
                <w:rFonts w:ascii="Arial" w:hAnsi="Arial" w:cs="Arial"/>
                <w:sz w:val="24"/>
                <w:szCs w:val="24"/>
              </w:rPr>
              <w:t>szeptember</w:t>
            </w: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083583" w:rsidRDefault="00083583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83583">
              <w:rPr>
                <w:rFonts w:ascii="Arial" w:hAnsi="Arial" w:cs="Arial"/>
                <w:sz w:val="24"/>
                <w:szCs w:val="24"/>
              </w:rPr>
              <w:t>főosztályvezető</w:t>
            </w:r>
          </w:p>
        </w:tc>
      </w:tr>
      <w:tr w:rsidR="00826126" w:rsidRPr="00CA59E8" w:rsidTr="004B7F55">
        <w:tc>
          <w:tcPr>
            <w:tcW w:w="2581" w:type="dxa"/>
            <w:shd w:val="clear" w:color="auto" w:fill="DEEAF6" w:themeFill="accent1" w:themeFillTint="33"/>
          </w:tcPr>
          <w:p w:rsidR="00826126" w:rsidRPr="00CA59E8" w:rsidRDefault="00826126" w:rsidP="008261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826126" w:rsidRPr="00CA59E8" w:rsidRDefault="00826126" w:rsidP="0082612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826126" w:rsidRPr="00CA59E8" w:rsidRDefault="00826126" w:rsidP="0082612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Külgazdasági és Külügyminisztérium</w:t>
            </w:r>
          </w:p>
        </w:tc>
      </w:tr>
      <w:tr w:rsidR="00B42974" w:rsidRPr="00CA59E8" w:rsidTr="004B7F55">
        <w:tc>
          <w:tcPr>
            <w:tcW w:w="2581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083583" w:rsidRDefault="00083583" w:rsidP="007275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83583">
              <w:rPr>
                <w:rFonts w:ascii="Arial" w:hAnsi="Arial" w:cs="Arial"/>
                <w:sz w:val="24"/>
                <w:szCs w:val="24"/>
              </w:rPr>
              <w:t>201</w:t>
            </w:r>
            <w:r w:rsidR="007275BC">
              <w:rPr>
                <w:rFonts w:ascii="Arial" w:hAnsi="Arial" w:cs="Arial"/>
                <w:sz w:val="24"/>
                <w:szCs w:val="24"/>
              </w:rPr>
              <w:t>7</w:t>
            </w:r>
            <w:r w:rsidRPr="00083583">
              <w:rPr>
                <w:rFonts w:ascii="Arial" w:hAnsi="Arial" w:cs="Arial"/>
                <w:sz w:val="24"/>
                <w:szCs w:val="24"/>
              </w:rPr>
              <w:t>. j</w:t>
            </w:r>
            <w:r w:rsidR="007275BC">
              <w:rPr>
                <w:rFonts w:ascii="Arial" w:hAnsi="Arial" w:cs="Arial"/>
                <w:sz w:val="24"/>
                <w:szCs w:val="24"/>
              </w:rPr>
              <w:t>úlius</w:t>
            </w:r>
            <w:r w:rsidRPr="00083583"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 w:rsidR="007275BC">
              <w:rPr>
                <w:rFonts w:ascii="Arial" w:hAnsi="Arial" w:cs="Arial"/>
                <w:sz w:val="24"/>
                <w:szCs w:val="24"/>
              </w:rPr>
              <w:t>9</w:t>
            </w:r>
            <w:r w:rsidRPr="000835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72896">
              <w:rPr>
                <w:rFonts w:ascii="Arial" w:hAnsi="Arial" w:cs="Arial"/>
                <w:sz w:val="24"/>
                <w:szCs w:val="24"/>
              </w:rPr>
              <w:t>szeptember</w:t>
            </w:r>
          </w:p>
        </w:tc>
      </w:tr>
      <w:tr w:rsidR="00B42974" w:rsidRPr="00CA59E8" w:rsidTr="004B7F55">
        <w:tc>
          <w:tcPr>
            <w:tcW w:w="2581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B42974" w:rsidRPr="00083583" w:rsidRDefault="00EF7D9F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osztályvezető</w:t>
            </w:r>
          </w:p>
        </w:tc>
      </w:tr>
      <w:tr w:rsidR="00826126" w:rsidRPr="00CA59E8" w:rsidTr="004B7F55">
        <w:tc>
          <w:tcPr>
            <w:tcW w:w="2581" w:type="dxa"/>
            <w:shd w:val="clear" w:color="auto" w:fill="DEEAF6" w:themeFill="accent1" w:themeFillTint="33"/>
          </w:tcPr>
          <w:p w:rsidR="00826126" w:rsidRPr="00CA59E8" w:rsidRDefault="00826126" w:rsidP="008261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826126" w:rsidRPr="00CA59E8" w:rsidRDefault="00826126" w:rsidP="0082612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826126" w:rsidRPr="00CA59E8" w:rsidRDefault="00826126" w:rsidP="0082612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Külgazdasági és Külügyminisztérium</w:t>
            </w:r>
          </w:p>
        </w:tc>
      </w:tr>
      <w:tr w:rsidR="00083583" w:rsidRPr="00CA59E8" w:rsidTr="004B7F55">
        <w:tc>
          <w:tcPr>
            <w:tcW w:w="2581" w:type="dxa"/>
          </w:tcPr>
          <w:p w:rsidR="00083583" w:rsidRPr="00CA59E8" w:rsidRDefault="00083583" w:rsidP="000835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1" w:type="dxa"/>
            <w:gridSpan w:val="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Pr="00083583" w:rsidRDefault="00083583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83583">
              <w:rPr>
                <w:rFonts w:ascii="Arial" w:hAnsi="Arial" w:cs="Arial"/>
                <w:sz w:val="24"/>
                <w:szCs w:val="24"/>
              </w:rPr>
              <w:t>201</w:t>
            </w:r>
            <w:r w:rsidR="00272896">
              <w:rPr>
                <w:rFonts w:ascii="Arial" w:hAnsi="Arial" w:cs="Arial"/>
                <w:sz w:val="24"/>
                <w:szCs w:val="24"/>
              </w:rPr>
              <w:t>6. május</w:t>
            </w:r>
            <w:r w:rsidR="007275BC">
              <w:rPr>
                <w:rFonts w:ascii="Arial" w:hAnsi="Arial" w:cs="Arial"/>
                <w:sz w:val="24"/>
                <w:szCs w:val="24"/>
              </w:rPr>
              <w:t xml:space="preserve"> – 2017.</w:t>
            </w:r>
            <w:r w:rsidR="00272896">
              <w:rPr>
                <w:rFonts w:ascii="Arial" w:hAnsi="Arial" w:cs="Arial"/>
                <w:sz w:val="24"/>
                <w:szCs w:val="24"/>
              </w:rPr>
              <w:t xml:space="preserve"> június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EF7D9F" w:rsidP="007275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politikai tanácsadó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Külgazdasági és Külügyminisztérium</w:t>
            </w:r>
          </w:p>
        </w:tc>
      </w:tr>
      <w:tr w:rsidR="00EF7D9F" w:rsidRPr="00CA59E8" w:rsidTr="007275BC">
        <w:tc>
          <w:tcPr>
            <w:tcW w:w="2581" w:type="dxa"/>
            <w:shd w:val="clear" w:color="auto" w:fill="auto"/>
          </w:tcPr>
          <w:p w:rsidR="00EF7D9F" w:rsidRPr="00CA59E8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EF7D9F" w:rsidRPr="00083583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272896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2014. augusztus</w:t>
            </w:r>
            <w:r w:rsidR="007275B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</w:rPr>
              <w:t xml:space="preserve"> 2016. május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7275BC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kabinetfőnök-helyettes (főosztályvezető-helyettes)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Külgazdasági és Külügyminisztérium</w:t>
            </w:r>
          </w:p>
        </w:tc>
      </w:tr>
      <w:tr w:rsidR="00EF7D9F" w:rsidRPr="00CA59E8" w:rsidTr="007275BC">
        <w:tc>
          <w:tcPr>
            <w:tcW w:w="2581" w:type="dxa"/>
            <w:shd w:val="clear" w:color="auto" w:fill="auto"/>
          </w:tcPr>
          <w:p w:rsidR="00EF7D9F" w:rsidRPr="00CA59E8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EF7D9F" w:rsidRPr="00083583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272896" w:rsidP="007275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2012. október</w:t>
            </w:r>
            <w:r w:rsidR="007275BC">
              <w:rPr>
                <w:rFonts w:ascii="Arial" w:hAnsi="Arial" w:cs="Arial"/>
                <w:sz w:val="24"/>
                <w:szCs w:val="24"/>
              </w:rPr>
              <w:t xml:space="preserve"> – 2014. jú</w:t>
            </w:r>
            <w:r>
              <w:rPr>
                <w:rFonts w:ascii="Arial" w:hAnsi="Arial" w:cs="Arial"/>
                <w:sz w:val="24"/>
                <w:szCs w:val="24"/>
              </w:rPr>
              <w:t>lius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7275BC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Coreper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 és jogi referens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CA59E8" w:rsidRDefault="007275BC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EF7D9F">
              <w:rPr>
                <w:rFonts w:ascii="Arial" w:hAnsi="Arial" w:cs="Arial"/>
                <w:sz w:val="24"/>
                <w:szCs w:val="24"/>
              </w:rPr>
              <w:t>ülügyminisztérium</w:t>
            </w:r>
          </w:p>
        </w:tc>
      </w:tr>
      <w:tr w:rsidR="00EF7D9F" w:rsidRPr="00CA59E8" w:rsidTr="007275BC">
        <w:tc>
          <w:tcPr>
            <w:tcW w:w="2581" w:type="dxa"/>
            <w:shd w:val="clear" w:color="auto" w:fill="auto"/>
          </w:tcPr>
          <w:p w:rsidR="00EF7D9F" w:rsidRPr="00CA59E8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EF7D9F" w:rsidRPr="00083583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  <w:r w:rsidR="00EF7D9F" w:rsidRPr="0008358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február</w:t>
            </w:r>
            <w:r w:rsidR="00EF7D9F" w:rsidRPr="00083583"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F7D9F" w:rsidRPr="0008358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szeptember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7275BC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szakpolitikai tanácsadó</w:t>
            </w:r>
          </w:p>
        </w:tc>
      </w:tr>
      <w:tr w:rsidR="00EF7D9F" w:rsidRPr="00CA59E8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CA59E8" w:rsidRDefault="00272896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Századvég Alapítvány</w:t>
            </w:r>
          </w:p>
        </w:tc>
      </w:tr>
      <w:tr w:rsidR="00EF7D9F" w:rsidRPr="00CA59E8" w:rsidTr="007275BC">
        <w:tc>
          <w:tcPr>
            <w:tcW w:w="2581" w:type="dxa"/>
            <w:shd w:val="clear" w:color="auto" w:fill="auto"/>
          </w:tcPr>
          <w:p w:rsidR="00EF7D9F" w:rsidRPr="00CA59E8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EF7D9F" w:rsidRPr="00083583" w:rsidRDefault="00EF7D9F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D9F" w:rsidRPr="00083583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2011. szeptember óta</w:t>
            </w:r>
          </w:p>
        </w:tc>
      </w:tr>
      <w:tr w:rsidR="00EF7D9F" w:rsidRPr="00083583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EF7D9F" w:rsidRPr="00083583" w:rsidRDefault="00272896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2896">
              <w:rPr>
                <w:rFonts w:ascii="Arial" w:hAnsi="Arial" w:cs="Arial"/>
                <w:sz w:val="24"/>
                <w:szCs w:val="24"/>
              </w:rPr>
              <w:t>kurzusjavító (2011-), óraadó oktató (2014-2016), szakirányvezető (2016-2020), kutatótanár (2020-)</w:t>
            </w:r>
          </w:p>
        </w:tc>
      </w:tr>
      <w:tr w:rsidR="00EF7D9F" w:rsidRPr="00083583" w:rsidTr="004B7F55">
        <w:tc>
          <w:tcPr>
            <w:tcW w:w="2581" w:type="dxa"/>
            <w:shd w:val="clear" w:color="auto" w:fill="DEEAF6" w:themeFill="accent1" w:themeFillTint="33"/>
          </w:tcPr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EF7D9F" w:rsidRPr="00CA59E8" w:rsidRDefault="00EF7D9F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Tihanyi Alapítvány (2011-2020)</w:t>
            </w:r>
          </w:p>
          <w:p w:rsidR="00EF7D9F" w:rsidRPr="00CA59E8" w:rsidRDefault="00272896" w:rsidP="00EF7D9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72896">
              <w:rPr>
                <w:rFonts w:ascii="Arial" w:hAnsi="Arial" w:cs="Arial"/>
                <w:sz w:val="24"/>
                <w:szCs w:val="24"/>
              </w:rPr>
              <w:t>Mathias</w:t>
            </w:r>
            <w:proofErr w:type="spellEnd"/>
            <w:r w:rsidRPr="002728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896">
              <w:rPr>
                <w:rFonts w:ascii="Arial" w:hAnsi="Arial" w:cs="Arial"/>
                <w:sz w:val="24"/>
                <w:szCs w:val="24"/>
              </w:rPr>
              <w:t>Corvinus</w:t>
            </w:r>
            <w:proofErr w:type="spellEnd"/>
            <w:r w:rsidRPr="00272896">
              <w:rPr>
                <w:rFonts w:ascii="Arial" w:hAnsi="Arial" w:cs="Arial"/>
                <w:sz w:val="24"/>
                <w:szCs w:val="24"/>
              </w:rPr>
              <w:t xml:space="preserve"> Collegium Alapítvány (2020-)</w:t>
            </w:r>
          </w:p>
        </w:tc>
      </w:tr>
      <w:tr w:rsidR="00272896" w:rsidRPr="00083583" w:rsidTr="00272896">
        <w:tc>
          <w:tcPr>
            <w:tcW w:w="2581" w:type="dxa"/>
            <w:shd w:val="clear" w:color="auto" w:fill="auto"/>
          </w:tcPr>
          <w:p w:rsidR="00272896" w:rsidRPr="00CA59E8" w:rsidRDefault="00272896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2896" w:rsidRPr="00083583" w:rsidTr="004B7F55">
        <w:tc>
          <w:tcPr>
            <w:tcW w:w="2581" w:type="dxa"/>
            <w:shd w:val="clear" w:color="auto" w:fill="DEEAF6" w:themeFill="accent1" w:themeFillTint="33"/>
          </w:tcPr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2021. szeptember óta</w:t>
            </w:r>
            <w:r w:rsidRPr="00272896">
              <w:rPr>
                <w:rFonts w:ascii="Arial" w:hAnsi="Arial" w:cs="Arial"/>
                <w:sz w:val="24"/>
                <w:szCs w:val="24"/>
              </w:rPr>
              <w:tab/>
            </w:r>
            <w:r w:rsidRPr="00272896">
              <w:rPr>
                <w:rFonts w:ascii="Arial" w:hAnsi="Arial" w:cs="Arial"/>
                <w:sz w:val="24"/>
                <w:szCs w:val="24"/>
              </w:rPr>
              <w:tab/>
            </w:r>
            <w:r w:rsidRPr="00272896">
              <w:rPr>
                <w:rFonts w:ascii="Arial" w:hAnsi="Arial" w:cs="Arial"/>
                <w:sz w:val="24"/>
                <w:szCs w:val="24"/>
              </w:rPr>
              <w:tab/>
            </w:r>
            <w:r w:rsidRPr="0027289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72896" w:rsidRPr="00083583" w:rsidTr="004B7F55">
        <w:tc>
          <w:tcPr>
            <w:tcW w:w="2581" w:type="dxa"/>
            <w:shd w:val="clear" w:color="auto" w:fill="DEEAF6" w:themeFill="accent1" w:themeFillTint="33"/>
          </w:tcPr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óraadó oktató</w:t>
            </w:r>
          </w:p>
        </w:tc>
      </w:tr>
      <w:tr w:rsidR="00272896" w:rsidRPr="00083583" w:rsidTr="004B7F55">
        <w:tc>
          <w:tcPr>
            <w:tcW w:w="2581" w:type="dxa"/>
            <w:shd w:val="clear" w:color="auto" w:fill="DEEAF6" w:themeFill="accent1" w:themeFillTint="33"/>
          </w:tcPr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2896">
              <w:rPr>
                <w:rFonts w:ascii="Arial" w:hAnsi="Arial" w:cs="Arial"/>
                <w:sz w:val="24"/>
                <w:szCs w:val="24"/>
              </w:rPr>
              <w:t>Károli Gáspár Református Egyetem, Állam- és Jogtudományi Kar</w:t>
            </w:r>
          </w:p>
        </w:tc>
      </w:tr>
      <w:tr w:rsidR="00272896" w:rsidRPr="00083583" w:rsidTr="00272896">
        <w:tc>
          <w:tcPr>
            <w:tcW w:w="2581" w:type="dxa"/>
            <w:shd w:val="clear" w:color="auto" w:fill="auto"/>
          </w:tcPr>
          <w:p w:rsidR="00272896" w:rsidRPr="00CA59E8" w:rsidRDefault="00272896" w:rsidP="00EF7D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2896" w:rsidRPr="00083583" w:rsidTr="004B7F55">
        <w:tc>
          <w:tcPr>
            <w:tcW w:w="2581" w:type="dxa"/>
            <w:shd w:val="clear" w:color="auto" w:fill="DEEAF6" w:themeFill="accent1" w:themeFillTint="33"/>
          </w:tcPr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2014. szeptember – 2020. június</w:t>
            </w:r>
          </w:p>
        </w:tc>
      </w:tr>
      <w:tr w:rsidR="00272896" w:rsidRPr="00083583" w:rsidTr="004B7F55">
        <w:tc>
          <w:tcPr>
            <w:tcW w:w="2581" w:type="dxa"/>
            <w:shd w:val="clear" w:color="auto" w:fill="DEEAF6" w:themeFill="accent1" w:themeFillTint="33"/>
          </w:tcPr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2896">
              <w:rPr>
                <w:rFonts w:ascii="Arial" w:hAnsi="Arial" w:cs="Arial"/>
                <w:sz w:val="24"/>
                <w:szCs w:val="24"/>
              </w:rPr>
              <w:t>óraadó oktató</w:t>
            </w:r>
          </w:p>
        </w:tc>
      </w:tr>
      <w:tr w:rsidR="00272896" w:rsidRPr="00083583" w:rsidTr="004B7F55">
        <w:tc>
          <w:tcPr>
            <w:tcW w:w="2581" w:type="dxa"/>
            <w:shd w:val="clear" w:color="auto" w:fill="DEEAF6" w:themeFill="accent1" w:themeFillTint="33"/>
          </w:tcPr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272896" w:rsidRPr="00CA59E8" w:rsidRDefault="00272896" w:rsidP="0027289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272896" w:rsidRDefault="00272896" w:rsidP="00272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2896">
              <w:rPr>
                <w:rFonts w:ascii="Arial" w:hAnsi="Arial" w:cs="Arial"/>
                <w:sz w:val="24"/>
                <w:szCs w:val="24"/>
              </w:rPr>
              <w:t>Eötvös Loránd Tudományegyetem, Állam- és Jogtudományi Kar</w:t>
            </w:r>
          </w:p>
        </w:tc>
      </w:tr>
      <w:tr w:rsidR="00083583" w:rsidRPr="00CA59E8" w:rsidTr="004B7F55">
        <w:tc>
          <w:tcPr>
            <w:tcW w:w="2581" w:type="dxa"/>
          </w:tcPr>
          <w:p w:rsidR="00083583" w:rsidRPr="00CA59E8" w:rsidRDefault="00083583" w:rsidP="000835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1" w:type="dxa"/>
            <w:gridSpan w:val="3"/>
          </w:tcPr>
          <w:p w:rsidR="00083583" w:rsidRPr="00CA59E8" w:rsidRDefault="00083583" w:rsidP="000835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3583" w:rsidRPr="00CA59E8" w:rsidTr="00B42974">
        <w:tc>
          <w:tcPr>
            <w:tcW w:w="9072" w:type="dxa"/>
            <w:gridSpan w:val="4"/>
            <w:shd w:val="clear" w:color="auto" w:fill="5B9BD5" w:themeFill="accent1"/>
          </w:tcPr>
          <w:p w:rsidR="00083583" w:rsidRPr="00CA59E8" w:rsidRDefault="00083583" w:rsidP="0008358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3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Tanulmányok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</w:p>
        </w:tc>
      </w:tr>
      <w:tr w:rsidR="00083583" w:rsidRPr="00CA59E8" w:rsidTr="004B7F55">
        <w:trPr>
          <w:gridAfter w:val="2"/>
          <w:wAfter w:w="2931" w:type="dxa"/>
        </w:trPr>
        <w:tc>
          <w:tcPr>
            <w:tcW w:w="6141" w:type="dxa"/>
            <w:gridSpan w:val="2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Pr="006808D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Végzettség/képzés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Pr="006808D5" w:rsidRDefault="007A6D77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Rising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Leaders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Programme</w:t>
            </w: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oktatási intézmény</w:t>
            </w:r>
          </w:p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  <w:r>
              <w:rPr>
                <w:rFonts w:ascii="Arial" w:hAnsi="Arial" w:cs="Arial"/>
                <w:sz w:val="24"/>
                <w:szCs w:val="24"/>
              </w:rPr>
              <w:t>, címe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Default="007A6D77" w:rsidP="007A6D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of Oxford</w:t>
            </w:r>
          </w:p>
          <w:p w:rsidR="007A6D77" w:rsidRPr="007A6D77" w:rsidRDefault="007A6D77" w:rsidP="007A6D77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120 Walton </w:t>
            </w:r>
            <w:proofErr w:type="spellStart"/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>St</w:t>
            </w:r>
            <w:proofErr w:type="spellEnd"/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Oxford OX2 6GG,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Egyesült Királyság</w:t>
            </w:r>
          </w:p>
        </w:tc>
      </w:tr>
      <w:tr w:rsidR="00083583" w:rsidRPr="00CA59E8" w:rsidTr="00272896">
        <w:trPr>
          <w:trHeight w:val="110"/>
        </w:trPr>
        <w:tc>
          <w:tcPr>
            <w:tcW w:w="2581" w:type="dxa"/>
          </w:tcPr>
          <w:p w:rsidR="00083583" w:rsidRPr="00CA59E8" w:rsidRDefault="00083583" w:rsidP="000835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1" w:type="dxa"/>
            <w:gridSpan w:val="3"/>
          </w:tcPr>
          <w:p w:rsidR="00083583" w:rsidRPr="006808D5" w:rsidRDefault="00083583" w:rsidP="000835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Pr="006808D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2007-2012</w:t>
            </w: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Végzettség/képzés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Pr="006808D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jogász</w:t>
            </w:r>
          </w:p>
        </w:tc>
      </w:tr>
      <w:tr w:rsidR="00083583" w:rsidRPr="00CA59E8" w:rsidTr="004B7F55">
        <w:tc>
          <w:tcPr>
            <w:tcW w:w="2581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oktatási intézmény</w:t>
            </w:r>
          </w:p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  <w:r>
              <w:rPr>
                <w:rFonts w:ascii="Arial" w:hAnsi="Arial" w:cs="Arial"/>
                <w:sz w:val="24"/>
                <w:szCs w:val="24"/>
              </w:rPr>
              <w:t>, címe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083583" w:rsidRPr="006808D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Eötvös Loránd Tudományegyetem, Állam- és Jogtudományi Kar; </w:t>
            </w:r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>1053 Budapest, Egyetem tér 1-3.</w:t>
            </w:r>
          </w:p>
        </w:tc>
      </w:tr>
      <w:tr w:rsidR="004B7F55" w:rsidRPr="00CA59E8" w:rsidTr="00272896">
        <w:trPr>
          <w:trHeight w:val="232"/>
        </w:trPr>
        <w:tc>
          <w:tcPr>
            <w:tcW w:w="2581" w:type="dxa"/>
            <w:shd w:val="clear" w:color="auto" w:fill="auto"/>
          </w:tcPr>
          <w:p w:rsidR="004B7F5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4B7F55" w:rsidRPr="006808D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F55" w:rsidRPr="00CA59E8" w:rsidTr="004B7F55">
        <w:tc>
          <w:tcPr>
            <w:tcW w:w="2581" w:type="dxa"/>
            <w:shd w:val="clear" w:color="auto" w:fill="DEEAF6" w:themeFill="accent1" w:themeFillTint="33"/>
          </w:tcPr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4B7F55" w:rsidRPr="006808D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2007-2012</w:t>
            </w:r>
          </w:p>
        </w:tc>
      </w:tr>
      <w:tr w:rsidR="004B7F55" w:rsidRPr="00CA59E8" w:rsidTr="004B7F55">
        <w:tc>
          <w:tcPr>
            <w:tcW w:w="2581" w:type="dxa"/>
            <w:shd w:val="clear" w:color="auto" w:fill="DEEAF6" w:themeFill="accent1" w:themeFillTint="33"/>
          </w:tcPr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Végzettség/képzés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4B7F55" w:rsidRPr="006808D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nemzetközi kapcsolatok, vezetőképzés</w:t>
            </w:r>
          </w:p>
        </w:tc>
      </w:tr>
      <w:tr w:rsidR="004B7F55" w:rsidRPr="00CA59E8" w:rsidTr="004B7F55">
        <w:tc>
          <w:tcPr>
            <w:tcW w:w="2581" w:type="dxa"/>
            <w:shd w:val="clear" w:color="auto" w:fill="DEEAF6" w:themeFill="accent1" w:themeFillTint="33"/>
          </w:tcPr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oktatási intézmény</w:t>
            </w:r>
          </w:p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  <w:r>
              <w:rPr>
                <w:rFonts w:ascii="Arial" w:hAnsi="Arial" w:cs="Arial"/>
                <w:sz w:val="24"/>
                <w:szCs w:val="24"/>
              </w:rPr>
              <w:t>, címe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4B7F5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Mathias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Corvinus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Collegium</w:t>
            </w:r>
          </w:p>
          <w:p w:rsidR="004B7F55" w:rsidRPr="007A6D77" w:rsidRDefault="004B7F55" w:rsidP="004B7F55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>1016 Budapest, Somlói út 49-51.</w:t>
            </w:r>
          </w:p>
        </w:tc>
      </w:tr>
      <w:tr w:rsidR="004B7F55" w:rsidRPr="00CA59E8" w:rsidTr="00272896">
        <w:trPr>
          <w:trHeight w:val="80"/>
        </w:trPr>
        <w:tc>
          <w:tcPr>
            <w:tcW w:w="2581" w:type="dxa"/>
            <w:shd w:val="clear" w:color="auto" w:fill="auto"/>
          </w:tcPr>
          <w:p w:rsidR="004B7F5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3"/>
            <w:shd w:val="clear" w:color="auto" w:fill="auto"/>
          </w:tcPr>
          <w:p w:rsidR="004B7F55" w:rsidRPr="006808D5" w:rsidRDefault="004B7F55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F55" w:rsidRPr="00CA59E8" w:rsidTr="004B7F55">
        <w:tc>
          <w:tcPr>
            <w:tcW w:w="2581" w:type="dxa"/>
            <w:shd w:val="clear" w:color="auto" w:fill="DEEAF6" w:themeFill="accent1" w:themeFillTint="33"/>
          </w:tcPr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4B7F55" w:rsidRPr="006808D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2004-2007</w:t>
            </w:r>
          </w:p>
        </w:tc>
      </w:tr>
      <w:tr w:rsidR="004B7F55" w:rsidRPr="00CA59E8" w:rsidTr="004B7F55">
        <w:tc>
          <w:tcPr>
            <w:tcW w:w="2581" w:type="dxa"/>
            <w:shd w:val="clear" w:color="auto" w:fill="DEEAF6" w:themeFill="accent1" w:themeFillTint="33"/>
          </w:tcPr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Végzettség/képzés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4B7F55" w:rsidRPr="006808D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08D5">
              <w:rPr>
                <w:rFonts w:ascii="Arial" w:hAnsi="Arial" w:cs="Arial"/>
                <w:sz w:val="24"/>
                <w:szCs w:val="24"/>
              </w:rPr>
              <w:t>gimnáziumi érettségi</w:t>
            </w:r>
          </w:p>
        </w:tc>
      </w:tr>
      <w:tr w:rsidR="004B7F55" w:rsidRPr="00CA59E8" w:rsidTr="004B7F55">
        <w:tc>
          <w:tcPr>
            <w:tcW w:w="2581" w:type="dxa"/>
            <w:shd w:val="clear" w:color="auto" w:fill="DEEAF6" w:themeFill="accent1" w:themeFillTint="33"/>
          </w:tcPr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oktatási intézmény</w:t>
            </w:r>
          </w:p>
          <w:p w:rsidR="004B7F55" w:rsidRPr="00CA59E8" w:rsidRDefault="004B7F55" w:rsidP="004B7F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  <w:r>
              <w:rPr>
                <w:rFonts w:ascii="Arial" w:hAnsi="Arial" w:cs="Arial"/>
                <w:sz w:val="24"/>
                <w:szCs w:val="24"/>
              </w:rPr>
              <w:t>, címe</w:t>
            </w:r>
          </w:p>
        </w:tc>
        <w:tc>
          <w:tcPr>
            <w:tcW w:w="6491" w:type="dxa"/>
            <w:gridSpan w:val="3"/>
            <w:shd w:val="clear" w:color="auto" w:fill="DEEAF6" w:themeFill="accent1" w:themeFillTint="33"/>
          </w:tcPr>
          <w:p w:rsidR="004B7F55" w:rsidRDefault="004B7F55" w:rsidP="004B7F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Szent István Gimnázium</w:t>
            </w:r>
          </w:p>
          <w:p w:rsidR="004B7F55" w:rsidRPr="007A6D77" w:rsidRDefault="004B7F55" w:rsidP="004B7F55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1146 Budapest, </w:t>
            </w:r>
            <w:proofErr w:type="spellStart"/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>Ajtósi</w:t>
            </w:r>
            <w:proofErr w:type="spellEnd"/>
            <w:r w:rsidRPr="007A6D7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Dürer sor 15.</w:t>
            </w:r>
          </w:p>
        </w:tc>
      </w:tr>
    </w:tbl>
    <w:p w:rsidR="00260104" w:rsidRDefault="00260104" w:rsidP="0026010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880"/>
        <w:gridCol w:w="2596"/>
      </w:tblGrid>
      <w:tr w:rsidR="006808D5" w:rsidRPr="00CA59E8" w:rsidTr="007E1FD2">
        <w:tc>
          <w:tcPr>
            <w:tcW w:w="9072" w:type="dxa"/>
            <w:gridSpan w:val="3"/>
            <w:shd w:val="clear" w:color="auto" w:fill="5B9BD5" w:themeFill="accent1"/>
          </w:tcPr>
          <w:p w:rsidR="006808D5" w:rsidRPr="00CA59E8" w:rsidRDefault="006808D5" w:rsidP="006808D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4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Nyelvtudás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</w:p>
        </w:tc>
      </w:tr>
      <w:tr w:rsidR="006808D5" w:rsidRPr="00CA59E8" w:rsidTr="007E1FD2">
        <w:trPr>
          <w:gridAfter w:val="1"/>
          <w:wAfter w:w="2596" w:type="dxa"/>
        </w:trPr>
        <w:tc>
          <w:tcPr>
            <w:tcW w:w="6476" w:type="dxa"/>
            <w:gridSpan w:val="2"/>
          </w:tcPr>
          <w:p w:rsidR="006808D5" w:rsidRPr="00CA59E8" w:rsidRDefault="006808D5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8D5" w:rsidRPr="00CA59E8" w:rsidTr="007E1FD2">
        <w:tc>
          <w:tcPr>
            <w:tcW w:w="2596" w:type="dxa"/>
            <w:shd w:val="clear" w:color="auto" w:fill="DEEAF6" w:themeFill="accent1" w:themeFillTint="33"/>
          </w:tcPr>
          <w:p w:rsidR="006808D5" w:rsidRPr="00CA59E8" w:rsidRDefault="006808D5" w:rsidP="007E1F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Angol</w:t>
            </w:r>
          </w:p>
        </w:tc>
        <w:tc>
          <w:tcPr>
            <w:tcW w:w="6476" w:type="dxa"/>
            <w:gridSpan w:val="2"/>
            <w:shd w:val="clear" w:color="auto" w:fill="DEEAF6" w:themeFill="accent1" w:themeFillTint="33"/>
          </w:tcPr>
          <w:p w:rsidR="006808D5" w:rsidRPr="006808D5" w:rsidRDefault="00826126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</w:t>
            </w:r>
          </w:p>
        </w:tc>
      </w:tr>
      <w:tr w:rsidR="006808D5" w:rsidRPr="00CA59E8" w:rsidTr="007E1FD2">
        <w:tc>
          <w:tcPr>
            <w:tcW w:w="2596" w:type="dxa"/>
            <w:shd w:val="clear" w:color="auto" w:fill="DEEAF6" w:themeFill="accent1" w:themeFillTint="33"/>
          </w:tcPr>
          <w:p w:rsidR="006808D5" w:rsidRPr="00CA59E8" w:rsidRDefault="00826126" w:rsidP="007E1F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Német</w:t>
            </w:r>
          </w:p>
        </w:tc>
        <w:tc>
          <w:tcPr>
            <w:tcW w:w="6476" w:type="dxa"/>
            <w:gridSpan w:val="2"/>
            <w:shd w:val="clear" w:color="auto" w:fill="DEEAF6" w:themeFill="accent1" w:themeFillTint="33"/>
          </w:tcPr>
          <w:p w:rsidR="006808D5" w:rsidRPr="006808D5" w:rsidRDefault="00826126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</w:t>
            </w:r>
          </w:p>
        </w:tc>
      </w:tr>
      <w:tr w:rsidR="00826126" w:rsidRPr="00CA59E8" w:rsidTr="007E1FD2">
        <w:tc>
          <w:tcPr>
            <w:tcW w:w="2596" w:type="dxa"/>
            <w:shd w:val="clear" w:color="auto" w:fill="DEEAF6" w:themeFill="accent1" w:themeFillTint="33"/>
          </w:tcPr>
          <w:p w:rsidR="00826126" w:rsidRDefault="00826126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Latin</w:t>
            </w:r>
          </w:p>
        </w:tc>
        <w:tc>
          <w:tcPr>
            <w:tcW w:w="6476" w:type="dxa"/>
            <w:gridSpan w:val="2"/>
            <w:shd w:val="clear" w:color="auto" w:fill="DEEAF6" w:themeFill="accent1" w:themeFillTint="33"/>
          </w:tcPr>
          <w:p w:rsidR="00826126" w:rsidRPr="006808D5" w:rsidRDefault="00826126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</w:t>
            </w:r>
          </w:p>
        </w:tc>
      </w:tr>
      <w:tr w:rsidR="00826126" w:rsidRPr="00CA59E8" w:rsidTr="007E1FD2">
        <w:tc>
          <w:tcPr>
            <w:tcW w:w="2596" w:type="dxa"/>
            <w:shd w:val="clear" w:color="auto" w:fill="DEEAF6" w:themeFill="accent1" w:themeFillTint="33"/>
          </w:tcPr>
          <w:p w:rsidR="00826126" w:rsidRDefault="00826126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Francia</w:t>
            </w:r>
          </w:p>
        </w:tc>
        <w:tc>
          <w:tcPr>
            <w:tcW w:w="6476" w:type="dxa"/>
            <w:gridSpan w:val="2"/>
            <w:shd w:val="clear" w:color="auto" w:fill="DEEAF6" w:themeFill="accent1" w:themeFillTint="33"/>
          </w:tcPr>
          <w:p w:rsidR="00826126" w:rsidRPr="006808D5" w:rsidRDefault="00826126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</w:t>
            </w:r>
          </w:p>
        </w:tc>
      </w:tr>
      <w:tr w:rsidR="006808D5" w:rsidRPr="00CA59E8" w:rsidTr="007E1FD2">
        <w:tc>
          <w:tcPr>
            <w:tcW w:w="2596" w:type="dxa"/>
          </w:tcPr>
          <w:p w:rsidR="006808D5" w:rsidRDefault="006808D5" w:rsidP="007E1FD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08D5" w:rsidRPr="00CA59E8" w:rsidRDefault="006808D5" w:rsidP="007E1FD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6" w:type="dxa"/>
            <w:gridSpan w:val="2"/>
          </w:tcPr>
          <w:p w:rsidR="006808D5" w:rsidRPr="006808D5" w:rsidRDefault="006808D5" w:rsidP="007E1FD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8D5" w:rsidRPr="00CA59E8" w:rsidRDefault="006808D5" w:rsidP="00260104">
      <w:pPr>
        <w:jc w:val="center"/>
        <w:rPr>
          <w:rFonts w:ascii="Arial" w:hAnsi="Arial" w:cs="Arial"/>
          <w:b/>
          <w:sz w:val="24"/>
          <w:szCs w:val="24"/>
        </w:rPr>
      </w:pPr>
    </w:p>
    <w:sectPr w:rsidR="006808D5" w:rsidRPr="00CA59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88" w:rsidRDefault="00581988" w:rsidP="00BA3055">
      <w:pPr>
        <w:spacing w:after="0" w:line="240" w:lineRule="auto"/>
      </w:pPr>
      <w:r>
        <w:separator/>
      </w:r>
    </w:p>
  </w:endnote>
  <w:endnote w:type="continuationSeparator" w:id="0">
    <w:p w:rsidR="00581988" w:rsidRDefault="00581988" w:rsidP="00B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88" w:rsidRDefault="00581988" w:rsidP="00BA3055">
      <w:pPr>
        <w:spacing w:after="0" w:line="240" w:lineRule="auto"/>
      </w:pPr>
      <w:r>
        <w:separator/>
      </w:r>
    </w:p>
  </w:footnote>
  <w:footnote w:type="continuationSeparator" w:id="0">
    <w:p w:rsidR="00581988" w:rsidRDefault="00581988" w:rsidP="00BA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A3055" w:rsidTr="002713A2">
      <w:tc>
        <w:tcPr>
          <w:tcW w:w="9062" w:type="dxa"/>
        </w:tcPr>
        <w:p w:rsidR="00BA3055" w:rsidRDefault="00BA3055" w:rsidP="00BA3055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260104">
            <w:rPr>
              <w:rFonts w:ascii="Times New Roman" w:hAnsi="Times New Roman" w:cs="Times New Roman"/>
              <w:b/>
              <w:sz w:val="32"/>
            </w:rPr>
            <w:t>ÖNÉLETRAJZ</w:t>
          </w:r>
        </w:p>
      </w:tc>
    </w:tr>
    <w:tr w:rsidR="00BA3055" w:rsidRPr="004E62DF" w:rsidTr="002713A2">
      <w:tc>
        <w:tcPr>
          <w:tcW w:w="9062" w:type="dxa"/>
        </w:tcPr>
        <w:p w:rsidR="00BA3055" w:rsidRPr="004E62DF" w:rsidRDefault="00BA3055" w:rsidP="00411208">
          <w:pPr>
            <w:jc w:val="center"/>
            <w:rPr>
              <w:rFonts w:ascii="Times New Roman" w:hAnsi="Times New Roman" w:cs="Times New Roman"/>
              <w:sz w:val="24"/>
            </w:rPr>
          </w:pPr>
          <w:r w:rsidRPr="00260104">
            <w:rPr>
              <w:rFonts w:ascii="Times New Roman" w:hAnsi="Times New Roman" w:cs="Times New Roman"/>
              <w:sz w:val="24"/>
            </w:rPr>
            <w:t>(</w:t>
          </w:r>
          <w:r w:rsidR="00411208">
            <w:rPr>
              <w:rFonts w:ascii="Times New Roman" w:hAnsi="Times New Roman" w:cs="Times New Roman"/>
              <w:sz w:val="24"/>
            </w:rPr>
            <w:t>Dr. Szűcs Ádám Imre</w:t>
          </w:r>
          <w:r w:rsidRPr="00260104">
            <w:rPr>
              <w:rFonts w:ascii="Times New Roman" w:hAnsi="Times New Roman" w:cs="Times New Roman"/>
              <w:sz w:val="24"/>
            </w:rPr>
            <w:t>)</w:t>
          </w:r>
        </w:p>
      </w:tc>
    </w:tr>
  </w:tbl>
  <w:p w:rsidR="00BA3055" w:rsidRDefault="00BA30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960"/>
    <w:multiLevelType w:val="hybridMultilevel"/>
    <w:tmpl w:val="3C421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18B4"/>
    <w:multiLevelType w:val="hybridMultilevel"/>
    <w:tmpl w:val="90463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256C"/>
    <w:multiLevelType w:val="hybridMultilevel"/>
    <w:tmpl w:val="091E1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40E33"/>
    <w:multiLevelType w:val="hybridMultilevel"/>
    <w:tmpl w:val="FBE64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4"/>
    <w:rsid w:val="00080C08"/>
    <w:rsid w:val="00083583"/>
    <w:rsid w:val="00260104"/>
    <w:rsid w:val="00272896"/>
    <w:rsid w:val="00411208"/>
    <w:rsid w:val="004B7F55"/>
    <w:rsid w:val="004E62DF"/>
    <w:rsid w:val="005460DC"/>
    <w:rsid w:val="00581988"/>
    <w:rsid w:val="005C715F"/>
    <w:rsid w:val="006808D5"/>
    <w:rsid w:val="007275BC"/>
    <w:rsid w:val="007A6D77"/>
    <w:rsid w:val="00826126"/>
    <w:rsid w:val="00877A9F"/>
    <w:rsid w:val="008D63AC"/>
    <w:rsid w:val="00992B85"/>
    <w:rsid w:val="009F2570"/>
    <w:rsid w:val="00B42974"/>
    <w:rsid w:val="00BA3055"/>
    <w:rsid w:val="00BB1774"/>
    <w:rsid w:val="00C43050"/>
    <w:rsid w:val="00CA59E8"/>
    <w:rsid w:val="00EF5794"/>
    <w:rsid w:val="00E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C740"/>
  <w15:chartTrackingRefBased/>
  <w15:docId w15:val="{EA3C30CE-A40D-4E42-B7F7-88B62284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0104"/>
    <w:pPr>
      <w:ind w:left="720"/>
      <w:contextualSpacing/>
    </w:pPr>
  </w:style>
  <w:style w:type="table" w:styleId="Rcsostblzat">
    <w:name w:val="Table Grid"/>
    <w:basedOn w:val="Normltblzat"/>
    <w:uiPriority w:val="39"/>
    <w:rsid w:val="004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A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3055"/>
  </w:style>
  <w:style w:type="paragraph" w:styleId="llb">
    <w:name w:val="footer"/>
    <w:basedOn w:val="Norml"/>
    <w:link w:val="llbChar"/>
    <w:uiPriority w:val="99"/>
    <w:unhideWhenUsed/>
    <w:rsid w:val="00BA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3055"/>
  </w:style>
  <w:style w:type="character" w:styleId="Hiperhivatkozs">
    <w:name w:val="Hyperlink"/>
    <w:basedOn w:val="Bekezdsalapbettpusa"/>
    <w:uiPriority w:val="99"/>
    <w:unhideWhenUsed/>
    <w:rsid w:val="00826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 Viktória Eszter dr.</dc:creator>
  <cp:keywords/>
  <dc:description/>
  <cp:lastModifiedBy>Madarász Bernadett</cp:lastModifiedBy>
  <cp:revision>2</cp:revision>
  <dcterms:created xsi:type="dcterms:W3CDTF">2025-10-09T11:46:00Z</dcterms:created>
  <dcterms:modified xsi:type="dcterms:W3CDTF">2025-10-09T11:46:00Z</dcterms:modified>
</cp:coreProperties>
</file>